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75CF" w:rsidRPr="00043029" w:rsidRDefault="00C975CF">
      <w:pPr>
        <w:widowControl w:val="0"/>
        <w:spacing w:line="120" w:lineRule="exact"/>
        <w:rPr>
          <w:rFonts w:ascii="Times New Roman" w:hAnsi="Times New Roman" w:cs="Times New Roman"/>
          <w:sz w:val="24"/>
          <w:szCs w:val="24"/>
        </w:rPr>
      </w:pPr>
    </w:p>
    <w:p w:rsidR="0008565E" w:rsidRPr="00043029" w:rsidRDefault="00C975CF" w:rsidP="0008565E">
      <w:pPr>
        <w:widowControl w:val="0"/>
        <w:tabs>
          <w:tab w:val="left" w:pos="360"/>
        </w:tabs>
        <w:rPr>
          <w:rFonts w:ascii="Times New Roman" w:hAnsi="Times New Roman" w:cs="Times New Roman"/>
          <w:sz w:val="24"/>
          <w:szCs w:val="24"/>
        </w:rPr>
      </w:pPr>
      <w:r w:rsidRPr="00043029">
        <w:rPr>
          <w:rFonts w:ascii="Times New Roman" w:hAnsi="Times New Roman" w:cs="Times New Roman"/>
          <w:sz w:val="24"/>
          <w:szCs w:val="24"/>
        </w:rPr>
        <w:tab/>
      </w:r>
    </w:p>
    <w:p w:rsidR="0008565E" w:rsidRPr="00043029" w:rsidRDefault="0008565E" w:rsidP="0008565E">
      <w:pPr>
        <w:widowControl w:val="0"/>
        <w:tabs>
          <w:tab w:val="left" w:pos="360"/>
          <w:tab w:val="right" w:pos="10620"/>
        </w:tabs>
        <w:rPr>
          <w:rFonts w:ascii="Times New Roman" w:hAnsi="Times New Roman" w:cs="Times New Roman"/>
          <w:sz w:val="24"/>
          <w:szCs w:val="24"/>
        </w:rPr>
      </w:pPr>
      <w:r w:rsidRPr="00043029">
        <w:rPr>
          <w:rFonts w:ascii="Times New Roman" w:hAnsi="Times New Roman" w:cs="Times New Roman"/>
          <w:sz w:val="24"/>
          <w:szCs w:val="24"/>
        </w:rPr>
        <w:tab/>
      </w:r>
      <w:r w:rsidR="006C7B30">
        <w:rPr>
          <w:rFonts w:ascii="Times New Roman" w:hAnsi="Times New Roman" w:cs="Times New Roman"/>
          <w:noProof/>
          <w:sz w:val="24"/>
          <w:szCs w:val="24"/>
        </w:rPr>
        <w:drawing>
          <wp:inline distT="0" distB="0" distL="0" distR="0">
            <wp:extent cx="2190750" cy="733425"/>
            <wp:effectExtent l="1905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2" cstate="print"/>
                    <a:srcRect/>
                    <a:stretch>
                      <a:fillRect/>
                    </a:stretch>
                  </pic:blipFill>
                  <pic:spPr bwMode="auto">
                    <a:xfrm>
                      <a:off x="0" y="0"/>
                      <a:ext cx="2190750" cy="733425"/>
                    </a:xfrm>
                    <a:prstGeom prst="rect">
                      <a:avLst/>
                    </a:prstGeom>
                    <a:noFill/>
                    <a:ln w="9525">
                      <a:noFill/>
                      <a:miter lim="800000"/>
                      <a:headEnd/>
                      <a:tailEnd/>
                    </a:ln>
                  </pic:spPr>
                </pic:pic>
              </a:graphicData>
            </a:graphic>
          </wp:inline>
        </w:drawing>
      </w:r>
    </w:p>
    <w:p w:rsidR="00C975CF" w:rsidRPr="00043029" w:rsidRDefault="00C975CF">
      <w:pPr>
        <w:widowControl w:val="0"/>
        <w:tabs>
          <w:tab w:val="left" w:pos="360"/>
        </w:tabs>
        <w:rPr>
          <w:rFonts w:ascii="Times New Roman" w:hAnsi="Times New Roman" w:cs="Times New Roman"/>
          <w:sz w:val="24"/>
          <w:szCs w:val="24"/>
        </w:rPr>
      </w:pPr>
    </w:p>
    <w:p w:rsidR="00C975CF" w:rsidRPr="00043029" w:rsidRDefault="00C975CF">
      <w:pPr>
        <w:widowControl w:val="0"/>
        <w:spacing w:line="437" w:lineRule="exact"/>
        <w:rPr>
          <w:rFonts w:ascii="Times New Roman" w:hAnsi="Times New Roman" w:cs="Times New Roman"/>
          <w:sz w:val="24"/>
          <w:szCs w:val="24"/>
        </w:rPr>
      </w:pPr>
    </w:p>
    <w:p w:rsidR="00C7459D" w:rsidRDefault="00C7459D" w:rsidP="00043029">
      <w:pPr>
        <w:widowControl w:val="0"/>
        <w:tabs>
          <w:tab w:val="center" w:pos="5820"/>
        </w:tabs>
        <w:jc w:val="center"/>
        <w:rPr>
          <w:rFonts w:ascii="Times New Roman" w:hAnsi="Times New Roman" w:cs="Times New Roman"/>
          <w:b/>
          <w:bCs/>
          <w:color w:val="000000"/>
          <w:sz w:val="24"/>
          <w:szCs w:val="24"/>
        </w:rPr>
      </w:pPr>
    </w:p>
    <w:p w:rsidR="00043029" w:rsidRDefault="00E3146B" w:rsidP="00043029">
      <w:pPr>
        <w:widowControl w:val="0"/>
        <w:tabs>
          <w:tab w:val="center" w:pos="5820"/>
        </w:tabs>
        <w:jc w:val="center"/>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Compliance</w:t>
      </w:r>
      <w:r w:rsidR="00C975CF" w:rsidRPr="00043029">
        <w:rPr>
          <w:rFonts w:ascii="Times New Roman" w:hAnsi="Times New Roman" w:cs="Times New Roman"/>
          <w:b/>
          <w:bCs/>
          <w:color w:val="000000"/>
          <w:sz w:val="24"/>
          <w:szCs w:val="24"/>
        </w:rPr>
        <w:t xml:space="preserve"> Questionnaire and</w:t>
      </w:r>
    </w:p>
    <w:p w:rsidR="00C975CF" w:rsidRDefault="00C975CF" w:rsidP="00043029">
      <w:pPr>
        <w:widowControl w:val="0"/>
        <w:tabs>
          <w:tab w:val="center" w:pos="5820"/>
        </w:tabs>
        <w:jc w:val="center"/>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Reliability Standard Audit Worksheet</w:t>
      </w:r>
    </w:p>
    <w:p w:rsidR="00043029" w:rsidRPr="00043029" w:rsidRDefault="00043029" w:rsidP="00043029">
      <w:pPr>
        <w:widowControl w:val="0"/>
        <w:tabs>
          <w:tab w:val="center" w:pos="5820"/>
        </w:tabs>
        <w:jc w:val="center"/>
        <w:rPr>
          <w:rFonts w:ascii="Times New Roman" w:hAnsi="Times New Roman" w:cs="Times New Roman"/>
          <w:b/>
          <w:bCs/>
          <w:color w:val="000000"/>
          <w:sz w:val="24"/>
          <w:szCs w:val="24"/>
        </w:rPr>
      </w:pPr>
    </w:p>
    <w:p w:rsidR="007A1BF5" w:rsidRDefault="007A1BF5" w:rsidP="00043029">
      <w:pPr>
        <w:widowControl w:val="0"/>
        <w:jc w:val="center"/>
        <w:rPr>
          <w:rFonts w:ascii="Times New Roman" w:hAnsi="Times New Roman" w:cs="Times New Roman"/>
          <w:b/>
          <w:bCs/>
          <w:sz w:val="24"/>
          <w:szCs w:val="24"/>
        </w:rPr>
      </w:pPr>
    </w:p>
    <w:p w:rsidR="00C7459D" w:rsidRDefault="00C7459D" w:rsidP="00043029">
      <w:pPr>
        <w:widowControl w:val="0"/>
        <w:jc w:val="center"/>
        <w:rPr>
          <w:rFonts w:ascii="Times New Roman" w:hAnsi="Times New Roman" w:cs="Times New Roman"/>
          <w:b/>
          <w:bCs/>
          <w:sz w:val="24"/>
          <w:szCs w:val="24"/>
        </w:rPr>
      </w:pPr>
    </w:p>
    <w:p w:rsidR="00BF01B0" w:rsidRPr="00215622" w:rsidRDefault="00043029" w:rsidP="00043029">
      <w:pPr>
        <w:widowControl w:val="0"/>
        <w:jc w:val="center"/>
        <w:rPr>
          <w:rFonts w:ascii="Times New Roman" w:hAnsi="Times New Roman" w:cs="Times New Roman"/>
          <w:b/>
          <w:bCs/>
          <w:sz w:val="32"/>
          <w:szCs w:val="32"/>
        </w:rPr>
      </w:pPr>
      <w:r w:rsidRPr="00215622">
        <w:rPr>
          <w:rFonts w:ascii="Times New Roman" w:hAnsi="Times New Roman" w:cs="Times New Roman"/>
          <w:b/>
          <w:bCs/>
          <w:sz w:val="32"/>
          <w:szCs w:val="32"/>
        </w:rPr>
        <w:t>PRC-</w:t>
      </w:r>
      <w:r w:rsidR="00E3146B" w:rsidRPr="00215622">
        <w:rPr>
          <w:rFonts w:ascii="Times New Roman" w:hAnsi="Times New Roman" w:cs="Times New Roman"/>
          <w:b/>
          <w:bCs/>
          <w:sz w:val="32"/>
          <w:szCs w:val="32"/>
        </w:rPr>
        <w:t>004</w:t>
      </w:r>
      <w:r w:rsidRPr="00215622">
        <w:rPr>
          <w:rFonts w:ascii="Times New Roman" w:hAnsi="Times New Roman" w:cs="Times New Roman"/>
          <w:b/>
          <w:bCs/>
          <w:sz w:val="32"/>
          <w:szCs w:val="32"/>
        </w:rPr>
        <w:t>-</w:t>
      </w:r>
      <w:r w:rsidR="00C2109C" w:rsidRPr="00215622">
        <w:rPr>
          <w:rFonts w:ascii="Times New Roman" w:hAnsi="Times New Roman" w:cs="Times New Roman"/>
          <w:b/>
          <w:bCs/>
          <w:sz w:val="32"/>
          <w:szCs w:val="32"/>
        </w:rPr>
        <w:t>2</w:t>
      </w:r>
      <w:r w:rsidR="00332243">
        <w:rPr>
          <w:rFonts w:ascii="Times New Roman" w:hAnsi="Times New Roman" w:cs="Times New Roman"/>
          <w:b/>
          <w:bCs/>
          <w:sz w:val="32"/>
          <w:szCs w:val="32"/>
        </w:rPr>
        <w:t>a</w:t>
      </w:r>
      <w:r w:rsidR="00E3146B" w:rsidRPr="00215622">
        <w:rPr>
          <w:rFonts w:ascii="Times New Roman" w:hAnsi="Times New Roman" w:cs="Times New Roman"/>
          <w:b/>
          <w:bCs/>
          <w:sz w:val="32"/>
          <w:szCs w:val="32"/>
        </w:rPr>
        <w:t xml:space="preserve"> </w:t>
      </w:r>
      <w:r w:rsidR="00E3146B" w:rsidRPr="00215622">
        <w:rPr>
          <w:rFonts w:ascii="Times New Roman" w:hAnsi="Times New Roman" w:cs="Times New Roman"/>
          <w:b/>
          <w:bCs/>
          <w:sz w:val="32"/>
          <w:szCs w:val="32"/>
        </w:rPr>
        <w:noBreakHyphen/>
        <w:t xml:space="preserve"> Analysis and Mitigation of Transmission and Generation </w:t>
      </w:r>
    </w:p>
    <w:p w:rsidR="00C975CF" w:rsidRPr="00215622" w:rsidRDefault="00E3146B" w:rsidP="00043029">
      <w:pPr>
        <w:widowControl w:val="0"/>
        <w:jc w:val="center"/>
        <w:rPr>
          <w:rFonts w:ascii="Times New Roman" w:hAnsi="Times New Roman" w:cs="Times New Roman"/>
          <w:sz w:val="32"/>
          <w:szCs w:val="32"/>
        </w:rPr>
      </w:pPr>
      <w:r w:rsidRPr="00215622">
        <w:rPr>
          <w:rFonts w:ascii="Times New Roman" w:hAnsi="Times New Roman" w:cs="Times New Roman"/>
          <w:b/>
          <w:bCs/>
          <w:sz w:val="32"/>
          <w:szCs w:val="32"/>
        </w:rPr>
        <w:t xml:space="preserve">Protection System </w:t>
      </w:r>
      <w:proofErr w:type="spellStart"/>
      <w:r w:rsidRPr="00215622">
        <w:rPr>
          <w:rFonts w:ascii="Times New Roman" w:hAnsi="Times New Roman" w:cs="Times New Roman"/>
          <w:b/>
          <w:bCs/>
          <w:sz w:val="32"/>
          <w:szCs w:val="32"/>
        </w:rPr>
        <w:t>Misoperations</w:t>
      </w:r>
      <w:proofErr w:type="spellEnd"/>
    </w:p>
    <w:p w:rsidR="00E3146B" w:rsidRPr="00043029" w:rsidRDefault="00E3146B" w:rsidP="00E3146B">
      <w:pPr>
        <w:widowControl w:val="0"/>
        <w:jc w:val="center"/>
        <w:rPr>
          <w:rFonts w:ascii="Times New Roman" w:hAnsi="Times New Roman" w:cs="Times New Roman"/>
          <w:sz w:val="24"/>
          <w:szCs w:val="24"/>
        </w:rPr>
      </w:pPr>
    </w:p>
    <w:p w:rsidR="007A1BF5" w:rsidRDefault="007A1BF5" w:rsidP="00C85770">
      <w:pPr>
        <w:widowControl w:val="0"/>
        <w:tabs>
          <w:tab w:val="left" w:pos="480"/>
        </w:tabs>
        <w:spacing w:line="480" w:lineRule="auto"/>
        <w:ind w:left="446"/>
        <w:rPr>
          <w:rFonts w:ascii="Times New Roman" w:hAnsi="Times New Roman" w:cs="Times New Roman"/>
          <w:b/>
          <w:bCs/>
          <w:color w:val="264D74"/>
          <w:sz w:val="24"/>
          <w:szCs w:val="24"/>
        </w:rPr>
      </w:pPr>
    </w:p>
    <w:p w:rsidR="00C975CF" w:rsidRPr="00043029" w:rsidRDefault="00C975CF" w:rsidP="00C85770">
      <w:pPr>
        <w:widowControl w:val="0"/>
        <w:tabs>
          <w:tab w:val="left" w:pos="480"/>
        </w:tabs>
        <w:spacing w:line="480" w:lineRule="auto"/>
        <w:ind w:left="446"/>
        <w:rPr>
          <w:rFonts w:ascii="Times New Roman" w:hAnsi="Times New Roman" w:cs="Times New Roman"/>
          <w:i/>
          <w:iCs/>
          <w:color w:val="000000"/>
          <w:sz w:val="24"/>
          <w:szCs w:val="24"/>
        </w:rPr>
      </w:pPr>
      <w:r w:rsidRPr="00215622">
        <w:rPr>
          <w:rFonts w:ascii="Times New Roman" w:hAnsi="Times New Roman" w:cs="Times New Roman"/>
          <w:b/>
          <w:bCs/>
          <w:color w:val="365F91"/>
          <w:sz w:val="28"/>
          <w:szCs w:val="28"/>
        </w:rPr>
        <w:t>Registered Entity:</w:t>
      </w:r>
      <w:r w:rsidRPr="00043029">
        <w:rPr>
          <w:rFonts w:ascii="Times New Roman" w:hAnsi="Times New Roman" w:cs="Times New Roman"/>
          <w:b/>
          <w:bCs/>
          <w:color w:val="336699"/>
          <w:sz w:val="24"/>
          <w:szCs w:val="24"/>
        </w:rPr>
        <w:t xml:space="preserve"> </w:t>
      </w:r>
      <w:r w:rsidRPr="00043029">
        <w:rPr>
          <w:rFonts w:ascii="Times New Roman" w:hAnsi="Times New Roman" w:cs="Times New Roman"/>
          <w:i/>
          <w:iCs/>
          <w:color w:val="000000"/>
          <w:sz w:val="24"/>
          <w:szCs w:val="24"/>
        </w:rPr>
        <w:t xml:space="preserve">(Must be completed by the </w:t>
      </w:r>
      <w:r w:rsidR="003164E8" w:rsidRPr="00043029">
        <w:rPr>
          <w:rFonts w:ascii="Times New Roman" w:hAnsi="Times New Roman" w:cs="Times New Roman"/>
          <w:i/>
          <w:iCs/>
          <w:color w:val="000000"/>
          <w:sz w:val="24"/>
          <w:szCs w:val="24"/>
        </w:rPr>
        <w:t>Compliance Enforcement Authority</w:t>
      </w:r>
      <w:r w:rsidRPr="00043029">
        <w:rPr>
          <w:rFonts w:ascii="Times New Roman" w:hAnsi="Times New Roman" w:cs="Times New Roman"/>
          <w:i/>
          <w:iCs/>
          <w:color w:val="000000"/>
          <w:sz w:val="24"/>
          <w:szCs w:val="24"/>
        </w:rPr>
        <w:t>)</w:t>
      </w:r>
    </w:p>
    <w:p w:rsidR="00C975CF" w:rsidRPr="00043029" w:rsidRDefault="00C975CF" w:rsidP="00C85770">
      <w:pPr>
        <w:widowControl w:val="0"/>
        <w:tabs>
          <w:tab w:val="left" w:pos="480"/>
        </w:tabs>
        <w:spacing w:line="480" w:lineRule="auto"/>
        <w:ind w:left="446"/>
        <w:rPr>
          <w:rFonts w:ascii="Times New Roman" w:hAnsi="Times New Roman" w:cs="Times New Roman"/>
          <w:i/>
          <w:iCs/>
          <w:color w:val="000000"/>
          <w:sz w:val="24"/>
          <w:szCs w:val="24"/>
        </w:rPr>
      </w:pPr>
      <w:r w:rsidRPr="00215622">
        <w:rPr>
          <w:rFonts w:ascii="Times New Roman" w:hAnsi="Times New Roman" w:cs="Times New Roman"/>
          <w:b/>
          <w:bCs/>
          <w:color w:val="365F91"/>
          <w:sz w:val="28"/>
          <w:szCs w:val="28"/>
        </w:rPr>
        <w:t>NCR Number:</w:t>
      </w:r>
      <w:r w:rsidRPr="00043029">
        <w:rPr>
          <w:rFonts w:ascii="Times New Roman" w:hAnsi="Times New Roman" w:cs="Times New Roman"/>
          <w:b/>
          <w:bCs/>
          <w:color w:val="336699"/>
          <w:sz w:val="24"/>
          <w:szCs w:val="24"/>
        </w:rPr>
        <w:t xml:space="preserve"> </w:t>
      </w:r>
      <w:r w:rsidRPr="00043029">
        <w:rPr>
          <w:rFonts w:ascii="Times New Roman" w:hAnsi="Times New Roman" w:cs="Times New Roman"/>
          <w:i/>
          <w:iCs/>
          <w:color w:val="000000"/>
          <w:sz w:val="24"/>
          <w:szCs w:val="24"/>
        </w:rPr>
        <w:t xml:space="preserve">(Must be completed by the </w:t>
      </w:r>
      <w:r w:rsidR="003164E8" w:rsidRPr="00043029">
        <w:rPr>
          <w:rFonts w:ascii="Times New Roman" w:hAnsi="Times New Roman" w:cs="Times New Roman"/>
          <w:i/>
          <w:iCs/>
          <w:color w:val="000000"/>
          <w:sz w:val="24"/>
          <w:szCs w:val="24"/>
        </w:rPr>
        <w:t>Compliance Enforcement Authority</w:t>
      </w:r>
      <w:r w:rsidRPr="00043029">
        <w:rPr>
          <w:rFonts w:ascii="Times New Roman" w:hAnsi="Times New Roman" w:cs="Times New Roman"/>
          <w:i/>
          <w:iCs/>
          <w:color w:val="000000"/>
          <w:sz w:val="24"/>
          <w:szCs w:val="24"/>
        </w:rPr>
        <w:t>)</w:t>
      </w:r>
    </w:p>
    <w:p w:rsidR="00C975CF" w:rsidRPr="00043029" w:rsidRDefault="00C975CF" w:rsidP="00C85770">
      <w:pPr>
        <w:widowControl w:val="0"/>
        <w:tabs>
          <w:tab w:val="left" w:pos="480"/>
          <w:tab w:val="left" w:pos="3720"/>
        </w:tabs>
        <w:spacing w:line="480" w:lineRule="auto"/>
        <w:ind w:left="446"/>
        <w:rPr>
          <w:rFonts w:ascii="Times New Roman" w:hAnsi="Times New Roman" w:cs="Times New Roman"/>
          <w:b/>
          <w:bCs/>
          <w:color w:val="000000"/>
          <w:sz w:val="24"/>
          <w:szCs w:val="24"/>
        </w:rPr>
      </w:pPr>
      <w:r w:rsidRPr="00215622">
        <w:rPr>
          <w:rFonts w:ascii="Times New Roman" w:hAnsi="Times New Roman" w:cs="Times New Roman"/>
          <w:b/>
          <w:bCs/>
          <w:color w:val="365F91"/>
          <w:sz w:val="28"/>
          <w:szCs w:val="28"/>
        </w:rPr>
        <w:t>Applicable F</w:t>
      </w:r>
      <w:bookmarkStart w:id="0" w:name="_GoBack"/>
      <w:bookmarkEnd w:id="0"/>
      <w:r w:rsidRPr="00215622">
        <w:rPr>
          <w:rFonts w:ascii="Times New Roman" w:hAnsi="Times New Roman" w:cs="Times New Roman"/>
          <w:b/>
          <w:bCs/>
          <w:color w:val="365F91"/>
          <w:sz w:val="28"/>
          <w:szCs w:val="28"/>
        </w:rPr>
        <w:t>unction(s):</w:t>
      </w:r>
      <w:r w:rsidR="00C85770">
        <w:rPr>
          <w:rFonts w:ascii="Times New Roman" w:hAnsi="Times New Roman" w:cs="Times New Roman"/>
          <w:b/>
          <w:bCs/>
          <w:color w:val="264D74"/>
          <w:sz w:val="24"/>
          <w:szCs w:val="24"/>
        </w:rPr>
        <w:t xml:space="preserve"> </w:t>
      </w:r>
      <w:r w:rsidR="00C85770">
        <w:rPr>
          <w:rFonts w:ascii="Times New Roman" w:hAnsi="Times New Roman" w:cs="Times New Roman"/>
          <w:b/>
          <w:bCs/>
          <w:color w:val="000000"/>
          <w:sz w:val="24"/>
          <w:szCs w:val="24"/>
        </w:rPr>
        <w:t xml:space="preserve"> </w:t>
      </w:r>
      <w:r w:rsidR="00043029">
        <w:rPr>
          <w:rFonts w:ascii="Times New Roman" w:hAnsi="Times New Roman" w:cs="Times New Roman"/>
          <w:b/>
          <w:bCs/>
          <w:color w:val="000000"/>
          <w:sz w:val="24"/>
          <w:szCs w:val="24"/>
        </w:rPr>
        <w:t>TO</w:t>
      </w:r>
      <w:r w:rsidR="00B64AE8">
        <w:rPr>
          <w:rFonts w:ascii="Times New Roman" w:hAnsi="Times New Roman" w:cs="Times New Roman"/>
          <w:b/>
          <w:bCs/>
          <w:color w:val="000000"/>
          <w:sz w:val="24"/>
          <w:szCs w:val="24"/>
        </w:rPr>
        <w:t>, DP</w:t>
      </w:r>
      <w:r w:rsidR="003A570D" w:rsidRPr="00043029">
        <w:rPr>
          <w:rFonts w:ascii="Times New Roman" w:hAnsi="Times New Roman" w:cs="Times New Roman"/>
          <w:b/>
          <w:bCs/>
          <w:color w:val="000000"/>
          <w:sz w:val="24"/>
          <w:szCs w:val="24"/>
        </w:rPr>
        <w:t>,</w:t>
      </w:r>
      <w:r w:rsidR="00C85770">
        <w:rPr>
          <w:rFonts w:ascii="Times New Roman" w:hAnsi="Times New Roman" w:cs="Times New Roman"/>
          <w:b/>
          <w:bCs/>
          <w:color w:val="000000"/>
          <w:sz w:val="24"/>
          <w:szCs w:val="24"/>
        </w:rPr>
        <w:t xml:space="preserve"> </w:t>
      </w:r>
      <w:r w:rsidR="003A570D" w:rsidRPr="00043029">
        <w:rPr>
          <w:rFonts w:ascii="Times New Roman" w:hAnsi="Times New Roman" w:cs="Times New Roman"/>
          <w:b/>
          <w:bCs/>
          <w:color w:val="000000"/>
          <w:sz w:val="24"/>
          <w:szCs w:val="24"/>
        </w:rPr>
        <w:t>GO</w:t>
      </w:r>
    </w:p>
    <w:p w:rsidR="00BF4928" w:rsidRDefault="00BF4928" w:rsidP="00C85770">
      <w:pPr>
        <w:widowControl w:val="0"/>
        <w:tabs>
          <w:tab w:val="left" w:pos="90"/>
          <w:tab w:val="left" w:pos="720"/>
        </w:tabs>
        <w:spacing w:line="480" w:lineRule="auto"/>
        <w:ind w:left="446"/>
        <w:rPr>
          <w:rFonts w:ascii="Times New Roman" w:hAnsi="Times New Roman" w:cs="Times New Roman"/>
          <w:b/>
          <w:color w:val="365F91"/>
          <w:sz w:val="28"/>
          <w:szCs w:val="28"/>
        </w:rPr>
      </w:pPr>
      <w:r w:rsidRPr="00215622">
        <w:rPr>
          <w:rFonts w:ascii="Times New Roman" w:hAnsi="Times New Roman" w:cs="Times New Roman"/>
          <w:b/>
          <w:color w:val="365F91"/>
          <w:sz w:val="28"/>
          <w:szCs w:val="28"/>
        </w:rPr>
        <w:t>Auditors:</w:t>
      </w:r>
      <w:r w:rsidRPr="00215622">
        <w:rPr>
          <w:rFonts w:ascii="Times New Roman" w:hAnsi="Times New Roman" w:cs="Times New Roman"/>
          <w:b/>
          <w:color w:val="365F91"/>
          <w:sz w:val="28"/>
          <w:szCs w:val="28"/>
        </w:rPr>
        <w:tab/>
      </w:r>
    </w:p>
    <w:p w:rsidR="00A30F18" w:rsidRDefault="00A30F18" w:rsidP="00C85770">
      <w:pPr>
        <w:widowControl w:val="0"/>
        <w:tabs>
          <w:tab w:val="left" w:pos="90"/>
          <w:tab w:val="left" w:pos="720"/>
        </w:tabs>
        <w:spacing w:line="480" w:lineRule="auto"/>
        <w:ind w:left="446"/>
        <w:rPr>
          <w:rFonts w:ascii="Times New Roman" w:hAnsi="Times New Roman" w:cs="Times New Roman"/>
          <w:b/>
          <w:color w:val="365F91"/>
          <w:sz w:val="28"/>
          <w:szCs w:val="28"/>
        </w:rPr>
      </w:pPr>
    </w:p>
    <w:p w:rsidR="00A30F18" w:rsidRDefault="00A30F18" w:rsidP="00C85770">
      <w:pPr>
        <w:widowControl w:val="0"/>
        <w:tabs>
          <w:tab w:val="left" w:pos="90"/>
          <w:tab w:val="left" w:pos="720"/>
        </w:tabs>
        <w:spacing w:line="480" w:lineRule="auto"/>
        <w:ind w:left="446"/>
        <w:rPr>
          <w:rFonts w:ascii="Times New Roman" w:hAnsi="Times New Roman" w:cs="Times New Roman"/>
          <w:b/>
          <w:color w:val="365F91"/>
          <w:sz w:val="28"/>
          <w:szCs w:val="28"/>
        </w:rPr>
      </w:pPr>
    </w:p>
    <w:p w:rsidR="00A14104" w:rsidRPr="00043029" w:rsidRDefault="00A14104" w:rsidP="00A14104">
      <w:pPr>
        <w:widowControl w:val="0"/>
        <w:tabs>
          <w:tab w:val="left" w:pos="120"/>
        </w:tabs>
        <w:spacing w:line="331" w:lineRule="exact"/>
        <w:ind w:left="540"/>
        <w:rPr>
          <w:rFonts w:ascii="Times New Roman" w:hAnsi="Times New Roman" w:cs="Times New Roman"/>
          <w:b/>
          <w:bCs/>
          <w:color w:val="264D74"/>
          <w:sz w:val="24"/>
          <w:szCs w:val="24"/>
        </w:rPr>
      </w:pPr>
    </w:p>
    <w:p w:rsidR="00C975CF" w:rsidRPr="00043029" w:rsidRDefault="00C975CF" w:rsidP="00A14104">
      <w:pPr>
        <w:widowControl w:val="0"/>
        <w:tabs>
          <w:tab w:val="left" w:pos="120"/>
        </w:tabs>
        <w:spacing w:line="331" w:lineRule="exact"/>
        <w:ind w:left="540"/>
        <w:rPr>
          <w:rFonts w:ascii="Times New Roman" w:hAnsi="Times New Roman" w:cs="Times New Roman"/>
          <w:sz w:val="24"/>
          <w:szCs w:val="24"/>
        </w:rPr>
      </w:pPr>
    </w:p>
    <w:p w:rsidR="00C975CF" w:rsidRPr="00043029" w:rsidRDefault="00C975CF" w:rsidP="00A14104">
      <w:pPr>
        <w:widowControl w:val="0"/>
        <w:tabs>
          <w:tab w:val="left" w:pos="540"/>
        </w:tabs>
        <w:spacing w:line="284" w:lineRule="exact"/>
        <w:ind w:left="540"/>
        <w:rPr>
          <w:rFonts w:ascii="Times New Roman" w:hAnsi="Times New Roman" w:cs="Times New Roman"/>
          <w:sz w:val="24"/>
          <w:szCs w:val="24"/>
        </w:rPr>
      </w:pPr>
      <w:r w:rsidRPr="00043029">
        <w:rPr>
          <w:rFonts w:ascii="Times New Roman" w:hAnsi="Times New Roman" w:cs="Times New Roman"/>
          <w:sz w:val="24"/>
          <w:szCs w:val="24"/>
        </w:rPr>
        <w:tab/>
      </w:r>
    </w:p>
    <w:p w:rsidR="00C975CF" w:rsidRPr="00043029" w:rsidRDefault="00C975CF">
      <w:pPr>
        <w:widowControl w:val="0"/>
        <w:spacing w:line="120" w:lineRule="exact"/>
        <w:rPr>
          <w:rFonts w:ascii="Times New Roman" w:hAnsi="Times New Roman" w:cs="Times New Roman"/>
          <w:sz w:val="24"/>
          <w:szCs w:val="24"/>
        </w:rPr>
      </w:pPr>
    </w:p>
    <w:p w:rsidR="00C975CF" w:rsidRPr="00043029" w:rsidRDefault="00C975CF">
      <w:pPr>
        <w:widowControl w:val="0"/>
        <w:spacing w:line="40" w:lineRule="exact"/>
        <w:rPr>
          <w:rFonts w:ascii="Times New Roman" w:hAnsi="Times New Roman" w:cs="Times New Roman"/>
          <w:sz w:val="24"/>
          <w:szCs w:val="24"/>
        </w:rPr>
      </w:pPr>
      <w:r w:rsidRPr="00043029">
        <w:rPr>
          <w:rFonts w:ascii="Times New Roman" w:hAnsi="Times New Roman" w:cs="Times New Roman"/>
          <w:sz w:val="24"/>
          <w:szCs w:val="24"/>
        </w:rPr>
        <w:br w:type="page"/>
      </w:r>
    </w:p>
    <w:p w:rsidR="00C975CF" w:rsidRPr="00043029" w:rsidRDefault="00C975CF">
      <w:pPr>
        <w:widowControl w:val="0"/>
        <w:spacing w:line="244" w:lineRule="exact"/>
        <w:rPr>
          <w:rFonts w:ascii="Times New Roman" w:hAnsi="Times New Roman" w:cs="Times New Roman"/>
          <w:sz w:val="24"/>
          <w:szCs w:val="24"/>
        </w:rPr>
      </w:pPr>
    </w:p>
    <w:p w:rsidR="00D61990" w:rsidRPr="00215622" w:rsidRDefault="00D61990" w:rsidP="00D61990">
      <w:pPr>
        <w:widowControl w:val="0"/>
        <w:tabs>
          <w:tab w:val="left" w:pos="120"/>
        </w:tabs>
        <w:spacing w:line="331" w:lineRule="exact"/>
        <w:rPr>
          <w:rFonts w:ascii="Times New Roman" w:hAnsi="Times New Roman" w:cs="Times New Roman"/>
          <w:b/>
          <w:bCs/>
          <w:color w:val="365F91"/>
          <w:sz w:val="28"/>
          <w:szCs w:val="28"/>
        </w:rPr>
      </w:pPr>
      <w:r w:rsidRPr="00215622">
        <w:rPr>
          <w:rFonts w:ascii="Times New Roman" w:hAnsi="Times New Roman" w:cs="Times New Roman"/>
          <w:b/>
          <w:bCs/>
          <w:color w:val="365F91"/>
          <w:sz w:val="28"/>
          <w:szCs w:val="28"/>
        </w:rPr>
        <w:t>Disclaimer</w:t>
      </w:r>
    </w:p>
    <w:p w:rsidR="00D61990" w:rsidRPr="00043029" w:rsidRDefault="00D61990" w:rsidP="00D61990">
      <w:pPr>
        <w:widowControl w:val="0"/>
        <w:tabs>
          <w:tab w:val="left" w:pos="120"/>
        </w:tabs>
        <w:spacing w:line="284" w:lineRule="exact"/>
        <w:rPr>
          <w:rFonts w:ascii="Times New Roman" w:hAnsi="Times New Roman" w:cs="Times New Roman"/>
          <w:sz w:val="24"/>
          <w:szCs w:val="24"/>
        </w:rPr>
      </w:pPr>
      <w:r w:rsidRPr="00043029">
        <w:rPr>
          <w:rFonts w:ascii="Times New Roman" w:hAnsi="Times New Roman" w:cs="Times New Roman"/>
          <w:sz w:val="24"/>
          <w:szCs w:val="24"/>
        </w:rPr>
        <w:tab/>
      </w:r>
    </w:p>
    <w:p w:rsidR="00043029" w:rsidRPr="00ED20E3" w:rsidRDefault="00D61990" w:rsidP="00043029">
      <w:pPr>
        <w:rPr>
          <w:rFonts w:ascii="Times New Roman" w:hAnsi="Times New Roman" w:cs="Times New Roman"/>
          <w:color w:val="000000"/>
          <w:sz w:val="24"/>
          <w:szCs w:val="24"/>
        </w:rPr>
      </w:pPr>
      <w:r w:rsidRPr="00043029">
        <w:rPr>
          <w:rFonts w:ascii="Times New Roman" w:hAnsi="Times New Roman" w:cs="Times New Roman"/>
          <w:sz w:val="24"/>
          <w:szCs w:val="24"/>
        </w:rPr>
        <w:tab/>
      </w:r>
      <w:bookmarkStart w:id="1" w:name="OLE_LINK3"/>
      <w:bookmarkStart w:id="2" w:name="OLE_LINK4"/>
      <w:bookmarkStart w:id="3" w:name="OLE_LINK1"/>
      <w:bookmarkStart w:id="4" w:name="OLE_LINK2"/>
      <w:r w:rsidR="00043029"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043029" w:rsidRPr="00ED20E3">
        <w:rPr>
          <w:rFonts w:ascii="Times New Roman" w:hAnsi="Times New Roman" w:cs="Times New Roman"/>
          <w:sz w:val="24"/>
          <w:szCs w:val="24"/>
        </w:rPr>
        <w:t xml:space="preserve"> of the Reliability Standard, this document </w:t>
      </w:r>
      <w:r w:rsidR="00043029" w:rsidRPr="00ED20E3">
        <w:rPr>
          <w:rFonts w:ascii="Times New Roman" w:hAnsi="Times New Roman" w:cs="Times New Roman"/>
          <w:color w:val="000000"/>
          <w:sz w:val="24"/>
          <w:szCs w:val="24"/>
        </w:rPr>
        <w:t>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43029" w:rsidRPr="00ED20E3" w:rsidRDefault="00043029" w:rsidP="00043029">
      <w:pPr>
        <w:rPr>
          <w:rFonts w:ascii="Times New Roman" w:hAnsi="Times New Roman" w:cs="Times New Roman"/>
          <w:color w:val="000000"/>
          <w:sz w:val="24"/>
          <w:szCs w:val="24"/>
        </w:rPr>
      </w:pPr>
    </w:p>
    <w:p w:rsidR="00D61990" w:rsidRPr="00043029" w:rsidRDefault="00043029" w:rsidP="00D61990">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ED20E3">
        <w:rPr>
          <w:rFonts w:ascii="Times New Roman" w:hAnsi="Times New Roman" w:cs="Times New Roman"/>
          <w:color w:val="000000"/>
          <w:sz w:val="24"/>
          <w:szCs w:val="24"/>
        </w:rPr>
        <w:t xml:space="preserve">  </w:t>
      </w:r>
      <w:bookmarkEnd w:id="3"/>
      <w:bookmarkEnd w:id="4"/>
    </w:p>
    <w:p w:rsidR="00E3146B" w:rsidRPr="00043029" w:rsidRDefault="00E3146B" w:rsidP="00E3146B">
      <w:pPr>
        <w:widowControl w:val="0"/>
        <w:tabs>
          <w:tab w:val="left" w:pos="60"/>
        </w:tabs>
        <w:spacing w:line="294" w:lineRule="exact"/>
        <w:rPr>
          <w:rFonts w:ascii="Times New Roman" w:hAnsi="Times New Roman" w:cs="Times New Roman"/>
          <w:b/>
          <w:bCs/>
          <w:color w:val="264D74"/>
          <w:sz w:val="24"/>
          <w:szCs w:val="24"/>
        </w:rPr>
      </w:pPr>
    </w:p>
    <w:p w:rsidR="00E3146B" w:rsidRPr="00043029" w:rsidRDefault="00E3146B" w:rsidP="00E3146B">
      <w:pPr>
        <w:widowControl w:val="0"/>
        <w:tabs>
          <w:tab w:val="left" w:pos="120"/>
        </w:tabs>
        <w:spacing w:line="331" w:lineRule="exact"/>
        <w:rPr>
          <w:rFonts w:ascii="Times New Roman" w:hAnsi="Times New Roman" w:cs="Times New Roman"/>
          <w:color w:val="000000"/>
          <w:sz w:val="24"/>
          <w:szCs w:val="24"/>
        </w:rPr>
      </w:pPr>
    </w:p>
    <w:p w:rsidR="00C975CF" w:rsidRPr="00043029" w:rsidRDefault="00C975CF">
      <w:pPr>
        <w:widowControl w:val="0"/>
        <w:spacing w:line="284" w:lineRule="exact"/>
        <w:rPr>
          <w:rFonts w:ascii="Times New Roman" w:hAnsi="Times New Roman" w:cs="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99029C" w:rsidRPr="004C0A7B" w:rsidRDefault="0099029C" w:rsidP="00BF4928">
      <w:pPr>
        <w:widowControl w:val="0"/>
        <w:rPr>
          <w:rFonts w:ascii="Tahoma" w:hAnsi="Tahoma" w:cs="Tahoma"/>
          <w:bCs/>
          <w:color w:val="003366"/>
          <w:sz w:val="48"/>
          <w:szCs w:val="48"/>
          <w14:shadow w14:blurRad="50800" w14:dist="38100" w14:dir="2700000" w14:sx="100000" w14:sy="100000" w14:kx="0" w14:ky="0" w14:algn="tl">
            <w14:srgbClr w14:val="000000">
              <w14:alpha w14:val="60000"/>
            </w14:srgbClr>
          </w14:shadow>
        </w:rPr>
      </w:pPr>
    </w:p>
    <w:p w:rsidR="00BF4928" w:rsidRPr="004C0A7B" w:rsidRDefault="00BF4928" w:rsidP="00BF4928">
      <w:pPr>
        <w:widowControl w:val="0"/>
        <w:rPr>
          <w:rFonts w:ascii="Tahoma" w:hAnsi="Tahoma" w:cs="Tahoma"/>
          <w:sz w:val="48"/>
          <w:szCs w:val="48"/>
          <w14:shadow w14:blurRad="50800" w14:dist="38100" w14:dir="2700000" w14:sx="100000" w14:sy="100000" w14:kx="0" w14:ky="0" w14:algn="tl">
            <w14:srgbClr w14:val="000000">
              <w14:alpha w14:val="60000"/>
            </w14:srgbClr>
          </w14:shadow>
        </w:rPr>
      </w:pPr>
      <w:r w:rsidRPr="004C0A7B">
        <w:rPr>
          <w:rFonts w:ascii="Tahoma" w:hAnsi="Tahoma" w:cs="Tahoma"/>
          <w:bCs/>
          <w:color w:val="003366"/>
          <w:sz w:val="48"/>
          <w:szCs w:val="48"/>
          <w14:shadow w14:blurRad="50800" w14:dist="38100" w14:dir="2700000" w14:sx="100000" w14:sy="100000" w14:kx="0" w14:ky="0" w14:algn="tl">
            <w14:srgbClr w14:val="000000">
              <w14:alpha w14:val="60000"/>
            </w14:srgbClr>
          </w14:shadow>
        </w:rPr>
        <w:t>Subject Matter Experts</w:t>
      </w:r>
    </w:p>
    <w:p w:rsidR="00292A28" w:rsidRDefault="00292A28" w:rsidP="00BF4928">
      <w:pPr>
        <w:widowControl w:val="0"/>
        <w:rPr>
          <w:rFonts w:ascii="Times New Roman" w:hAnsi="Times New Roman" w:cs="Times New Roman"/>
          <w:color w:val="000000"/>
          <w:sz w:val="24"/>
          <w:szCs w:val="24"/>
        </w:rPr>
      </w:pPr>
    </w:p>
    <w:p w:rsidR="00BF4928" w:rsidRDefault="00BF4928" w:rsidP="00BF4928">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BF4928" w:rsidRDefault="00BF4928" w:rsidP="00BF4928">
      <w:pPr>
        <w:widowControl w:val="0"/>
        <w:spacing w:line="244" w:lineRule="exact"/>
        <w:rPr>
          <w:rFonts w:ascii="Times New Roman" w:hAnsi="Times New Roman" w:cs="Times New Roman"/>
          <w:sz w:val="24"/>
          <w:szCs w:val="24"/>
        </w:rPr>
      </w:pPr>
    </w:p>
    <w:p w:rsidR="00BF4928" w:rsidRDefault="00BF4928" w:rsidP="00BF4928">
      <w:pPr>
        <w:widowControl w:val="0"/>
        <w:spacing w:line="120" w:lineRule="exact"/>
        <w:rPr>
          <w:rFonts w:ascii="Times New Roman" w:hAnsi="Times New Roman" w:cs="Times New Roman"/>
          <w:sz w:val="24"/>
          <w:szCs w:val="24"/>
        </w:rPr>
      </w:pPr>
    </w:p>
    <w:p w:rsidR="00BF4928" w:rsidRDefault="00BF4928" w:rsidP="00BF4928">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BF4928" w:rsidRDefault="00BF4928" w:rsidP="00BF4928">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BF4928" w:rsidTr="00BF4928">
        <w:tc>
          <w:tcPr>
            <w:tcW w:w="3528" w:type="dxa"/>
            <w:tcBorders>
              <w:top w:val="single" w:sz="8" w:space="0" w:color="4F81BD"/>
              <w:left w:val="nil"/>
              <w:bottom w:val="single" w:sz="8" w:space="0" w:color="4F81BD"/>
              <w:right w:val="nil"/>
            </w:tcBorders>
          </w:tcPr>
          <w:p w:rsidR="00BF4928" w:rsidRDefault="00BF4928">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BF4928" w:rsidRDefault="00BF492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BF4928" w:rsidRDefault="00BF492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BF4928" w:rsidRDefault="00BF492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BF4928" w:rsidTr="00BF4928">
        <w:tc>
          <w:tcPr>
            <w:tcW w:w="3528" w:type="dxa"/>
            <w:tcBorders>
              <w:top w:val="nil"/>
              <w:left w:val="nil"/>
              <w:bottom w:val="nil"/>
              <w:right w:val="nil"/>
            </w:tcBorders>
            <w:shd w:val="clear" w:color="auto" w:fill="D3DFEE"/>
          </w:tcPr>
          <w:p w:rsidR="00BF4928" w:rsidRDefault="00BF492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r>
      <w:tr w:rsidR="00BF4928" w:rsidTr="00BF4928">
        <w:tc>
          <w:tcPr>
            <w:tcW w:w="3528" w:type="dxa"/>
            <w:tcBorders>
              <w:top w:val="nil"/>
              <w:left w:val="nil"/>
              <w:bottom w:val="nil"/>
              <w:right w:val="nil"/>
            </w:tcBorders>
          </w:tcPr>
          <w:p w:rsidR="00BF4928" w:rsidRDefault="00BF492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BF4928" w:rsidRDefault="00BF4928">
            <w:pPr>
              <w:widowControl w:val="0"/>
              <w:tabs>
                <w:tab w:val="center" w:pos="5400"/>
              </w:tabs>
              <w:spacing w:line="468" w:lineRule="exact"/>
              <w:rPr>
                <w:rFonts w:ascii="Times New Roman" w:hAnsi="Times New Roman" w:cs="Times New Roman"/>
                <w:color w:val="365F91"/>
                <w:sz w:val="24"/>
                <w:szCs w:val="24"/>
              </w:rPr>
            </w:pPr>
          </w:p>
        </w:tc>
      </w:tr>
      <w:tr w:rsidR="00BF4928" w:rsidTr="00BF4928">
        <w:tc>
          <w:tcPr>
            <w:tcW w:w="3528" w:type="dxa"/>
            <w:tcBorders>
              <w:top w:val="nil"/>
              <w:left w:val="nil"/>
              <w:bottom w:val="single" w:sz="8" w:space="0" w:color="4F81BD"/>
              <w:right w:val="nil"/>
            </w:tcBorders>
            <w:shd w:val="clear" w:color="auto" w:fill="D3DFEE"/>
          </w:tcPr>
          <w:p w:rsidR="00BF4928" w:rsidRDefault="00BF492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r>
    </w:tbl>
    <w:p w:rsidR="00BF4928" w:rsidRDefault="00BF4928" w:rsidP="00BF4928">
      <w:pPr>
        <w:widowControl w:val="0"/>
        <w:tabs>
          <w:tab w:val="left" w:pos="450"/>
        </w:tabs>
        <w:spacing w:line="284" w:lineRule="exact"/>
        <w:ind w:left="450"/>
      </w:pPr>
    </w:p>
    <w:p w:rsidR="00BF4928" w:rsidRDefault="00BF4928" w:rsidP="00BF4928">
      <w:pPr>
        <w:widowControl w:val="0"/>
        <w:tabs>
          <w:tab w:val="left" w:pos="450"/>
        </w:tabs>
        <w:spacing w:line="284" w:lineRule="exact"/>
        <w:ind w:left="450"/>
      </w:pPr>
    </w:p>
    <w:p w:rsidR="00BF4928" w:rsidRDefault="00BF4928" w:rsidP="00BF4928">
      <w:pPr>
        <w:widowControl w:val="0"/>
        <w:tabs>
          <w:tab w:val="left" w:pos="450"/>
        </w:tabs>
        <w:spacing w:line="284" w:lineRule="exact"/>
        <w:ind w:left="449"/>
        <w:rPr>
          <w:color w:val="244061"/>
        </w:rPr>
      </w:pPr>
    </w:p>
    <w:p w:rsidR="00BF4928" w:rsidRDefault="00BF4928" w:rsidP="00BF4928">
      <w:pPr>
        <w:widowControl w:val="0"/>
        <w:spacing w:line="40" w:lineRule="exact"/>
        <w:rPr>
          <w:rFonts w:ascii="Times New Roman" w:hAnsi="Times New Roman" w:cs="Times New Roman"/>
          <w:color w:val="244061"/>
          <w:sz w:val="24"/>
          <w:szCs w:val="24"/>
        </w:rPr>
      </w:pPr>
    </w:p>
    <w:p w:rsidR="002D0D1B" w:rsidRPr="00215622" w:rsidRDefault="00C975CF" w:rsidP="002D0D1B">
      <w:pPr>
        <w:pStyle w:val="Heading1"/>
        <w:rPr>
          <w:sz w:val="48"/>
          <w:szCs w:val="48"/>
        </w:rPr>
      </w:pPr>
      <w:r w:rsidRPr="00043029">
        <w:rPr>
          <w:rFonts w:ascii="Times New Roman" w:hAnsi="Times New Roman"/>
          <w:sz w:val="24"/>
          <w:szCs w:val="24"/>
        </w:rPr>
        <w:br w:type="page"/>
      </w:r>
      <w:r w:rsidR="002D0D1B" w:rsidRPr="00215622">
        <w:rPr>
          <w:sz w:val="48"/>
          <w:szCs w:val="48"/>
        </w:rPr>
        <w:lastRenderedPageBreak/>
        <w:t>Reliability Standard Language</w:t>
      </w:r>
    </w:p>
    <w:p w:rsidR="002D0D1B" w:rsidRPr="002D0D1B" w:rsidRDefault="002D0D1B" w:rsidP="002D0D1B"/>
    <w:p w:rsidR="00C975CF" w:rsidRPr="00043029" w:rsidRDefault="00C975CF">
      <w:pPr>
        <w:widowControl w:val="0"/>
        <w:spacing w:line="40" w:lineRule="exact"/>
        <w:rPr>
          <w:rFonts w:ascii="Times New Roman" w:hAnsi="Times New Roman" w:cs="Times New Roman"/>
          <w:sz w:val="24"/>
          <w:szCs w:val="24"/>
        </w:rPr>
      </w:pPr>
    </w:p>
    <w:p w:rsidR="00C975CF" w:rsidRPr="00043029" w:rsidRDefault="00C975CF">
      <w:pPr>
        <w:widowControl w:val="0"/>
        <w:shd w:val="clear" w:color="auto" w:fill="D3DCE9"/>
        <w:spacing w:line="120" w:lineRule="exact"/>
        <w:rPr>
          <w:rFonts w:ascii="Times New Roman" w:hAnsi="Times New Roman" w:cs="Times New Roman"/>
          <w:sz w:val="24"/>
          <w:szCs w:val="24"/>
        </w:rPr>
      </w:pPr>
    </w:p>
    <w:p w:rsidR="00C975CF" w:rsidRPr="00215622" w:rsidRDefault="00A93B44" w:rsidP="00215622">
      <w:pPr>
        <w:widowControl w:val="0"/>
        <w:shd w:val="clear" w:color="auto" w:fill="D3DCE9"/>
        <w:tabs>
          <w:tab w:val="left" w:pos="120"/>
        </w:tabs>
        <w:spacing w:line="240" w:lineRule="exact"/>
        <w:jc w:val="center"/>
        <w:rPr>
          <w:rFonts w:ascii="Times New Roman" w:hAnsi="Times New Roman" w:cs="Times New Roman"/>
          <w:b/>
          <w:bCs/>
          <w:color w:val="264D74"/>
          <w:sz w:val="28"/>
          <w:szCs w:val="28"/>
        </w:rPr>
      </w:pPr>
      <w:r>
        <w:rPr>
          <w:rFonts w:ascii="Times New Roman" w:hAnsi="Times New Roman" w:cs="Times New Roman"/>
          <w:b/>
          <w:bCs/>
          <w:color w:val="264D74"/>
          <w:sz w:val="28"/>
          <w:szCs w:val="28"/>
        </w:rPr>
        <w:t>PRC-004-2a</w:t>
      </w:r>
      <w:r w:rsidR="00043029" w:rsidRPr="00215622">
        <w:rPr>
          <w:rFonts w:ascii="Times New Roman" w:hAnsi="Times New Roman" w:cs="Times New Roman"/>
          <w:b/>
          <w:bCs/>
          <w:color w:val="264D74"/>
          <w:sz w:val="28"/>
          <w:szCs w:val="28"/>
        </w:rPr>
        <w:t>—</w:t>
      </w:r>
      <w:r w:rsidR="00C975CF" w:rsidRPr="00215622">
        <w:rPr>
          <w:rFonts w:ascii="Times New Roman" w:hAnsi="Times New Roman" w:cs="Times New Roman"/>
          <w:b/>
          <w:bCs/>
          <w:color w:val="264D74"/>
          <w:sz w:val="28"/>
          <w:szCs w:val="28"/>
        </w:rPr>
        <w:t xml:space="preserve"> Analysis and Mitigation of Transmission and Generation Protection System </w:t>
      </w:r>
      <w:proofErr w:type="spellStart"/>
      <w:r w:rsidR="00C975CF" w:rsidRPr="00215622">
        <w:rPr>
          <w:rFonts w:ascii="Times New Roman" w:hAnsi="Times New Roman" w:cs="Times New Roman"/>
          <w:b/>
          <w:bCs/>
          <w:color w:val="264D74"/>
          <w:sz w:val="28"/>
          <w:szCs w:val="28"/>
        </w:rPr>
        <w:t>Misoperations</w:t>
      </w:r>
      <w:proofErr w:type="spellEnd"/>
    </w:p>
    <w:p w:rsidR="00C975CF" w:rsidRPr="00043029" w:rsidRDefault="00C975CF">
      <w:pPr>
        <w:widowControl w:val="0"/>
        <w:shd w:val="clear" w:color="auto" w:fill="D3DCE9"/>
        <w:spacing w:line="135" w:lineRule="exact"/>
        <w:rPr>
          <w:rFonts w:ascii="Times New Roman" w:hAnsi="Times New Roman" w:cs="Times New Roman"/>
          <w:sz w:val="24"/>
          <w:szCs w:val="24"/>
        </w:rPr>
      </w:pPr>
    </w:p>
    <w:p w:rsidR="00C975CF" w:rsidRPr="00043029" w:rsidRDefault="00C975CF">
      <w:pPr>
        <w:widowControl w:val="0"/>
        <w:spacing w:line="120" w:lineRule="exact"/>
        <w:rPr>
          <w:rFonts w:ascii="Times New Roman" w:hAnsi="Times New Roman" w:cs="Times New Roman"/>
          <w:sz w:val="24"/>
          <w:szCs w:val="24"/>
        </w:rPr>
      </w:pPr>
    </w:p>
    <w:p w:rsidR="00292A28" w:rsidRDefault="00292A28">
      <w:pPr>
        <w:widowControl w:val="0"/>
        <w:tabs>
          <w:tab w:val="left" w:pos="840"/>
        </w:tabs>
        <w:spacing w:line="294" w:lineRule="exact"/>
        <w:rPr>
          <w:rFonts w:ascii="Times New Roman" w:hAnsi="Times New Roman" w:cs="Times New Roman"/>
          <w:b/>
          <w:bCs/>
          <w:color w:val="264D74"/>
          <w:sz w:val="24"/>
          <w:szCs w:val="24"/>
        </w:rPr>
      </w:pPr>
    </w:p>
    <w:p w:rsidR="00C975CF" w:rsidRPr="00215622" w:rsidRDefault="00C975CF">
      <w:pPr>
        <w:widowControl w:val="0"/>
        <w:tabs>
          <w:tab w:val="left" w:pos="840"/>
        </w:tabs>
        <w:spacing w:line="294" w:lineRule="exact"/>
        <w:rPr>
          <w:rFonts w:ascii="Times New Roman" w:hAnsi="Times New Roman" w:cs="Times New Roman"/>
          <w:b/>
          <w:bCs/>
          <w:color w:val="264D74"/>
          <w:sz w:val="28"/>
          <w:szCs w:val="28"/>
        </w:rPr>
      </w:pPr>
      <w:r w:rsidRPr="00215622">
        <w:rPr>
          <w:rFonts w:ascii="Times New Roman" w:hAnsi="Times New Roman" w:cs="Times New Roman"/>
          <w:b/>
          <w:bCs/>
          <w:color w:val="264D74"/>
          <w:sz w:val="28"/>
          <w:szCs w:val="28"/>
        </w:rPr>
        <w:t xml:space="preserve">Purpose: </w:t>
      </w:r>
    </w:p>
    <w:p w:rsidR="00C975CF" w:rsidRPr="00043029" w:rsidRDefault="00C975CF" w:rsidP="00353D04">
      <w:pPr>
        <w:widowControl w:val="0"/>
        <w:tabs>
          <w:tab w:val="left" w:pos="840"/>
        </w:tabs>
        <w:rPr>
          <w:rFonts w:ascii="Times New Roman" w:hAnsi="Times New Roman" w:cs="Times New Roman"/>
          <w:color w:val="000000"/>
          <w:sz w:val="24"/>
          <w:szCs w:val="24"/>
        </w:rPr>
      </w:pPr>
      <w:r w:rsidRPr="00043029">
        <w:rPr>
          <w:rFonts w:ascii="Times New Roman" w:hAnsi="Times New Roman" w:cs="Times New Roman"/>
          <w:color w:val="000000"/>
          <w:sz w:val="24"/>
          <w:szCs w:val="24"/>
        </w:rPr>
        <w:t xml:space="preserve">Ensure all transmission and generation Protection System </w:t>
      </w:r>
      <w:proofErr w:type="spellStart"/>
      <w:r w:rsidRPr="00043029">
        <w:rPr>
          <w:rFonts w:ascii="Times New Roman" w:hAnsi="Times New Roman" w:cs="Times New Roman"/>
          <w:color w:val="000000"/>
          <w:sz w:val="24"/>
          <w:szCs w:val="24"/>
        </w:rPr>
        <w:t>Misoperations</w:t>
      </w:r>
      <w:proofErr w:type="spellEnd"/>
      <w:r w:rsidRPr="00043029">
        <w:rPr>
          <w:rFonts w:ascii="Times New Roman" w:hAnsi="Times New Roman" w:cs="Times New Roman"/>
          <w:color w:val="000000"/>
          <w:sz w:val="24"/>
          <w:szCs w:val="24"/>
        </w:rPr>
        <w:t xml:space="preserve"> affecting the reliability of the Bulk Electric System (BES) are analyzed and mitigated.</w:t>
      </w:r>
    </w:p>
    <w:p w:rsidR="00C975CF" w:rsidRPr="00043029" w:rsidRDefault="00C975CF">
      <w:pPr>
        <w:widowControl w:val="0"/>
        <w:spacing w:line="120" w:lineRule="exact"/>
        <w:rPr>
          <w:rFonts w:ascii="Times New Roman" w:hAnsi="Times New Roman" w:cs="Times New Roman"/>
          <w:sz w:val="24"/>
          <w:szCs w:val="24"/>
        </w:rPr>
      </w:pPr>
    </w:p>
    <w:p w:rsidR="00353D04" w:rsidRPr="00043029" w:rsidRDefault="00353D04">
      <w:pPr>
        <w:widowControl w:val="0"/>
        <w:tabs>
          <w:tab w:val="left" w:pos="840"/>
        </w:tabs>
        <w:spacing w:line="294" w:lineRule="exact"/>
        <w:rPr>
          <w:rFonts w:ascii="Times New Roman" w:hAnsi="Times New Roman" w:cs="Times New Roman"/>
          <w:sz w:val="24"/>
          <w:szCs w:val="24"/>
        </w:rPr>
      </w:pPr>
    </w:p>
    <w:p w:rsidR="007A1BF5" w:rsidRDefault="007A1BF5">
      <w:pPr>
        <w:widowControl w:val="0"/>
        <w:tabs>
          <w:tab w:val="left" w:pos="840"/>
        </w:tabs>
        <w:spacing w:line="294" w:lineRule="exact"/>
        <w:rPr>
          <w:rFonts w:ascii="Times New Roman" w:hAnsi="Times New Roman" w:cs="Times New Roman"/>
          <w:b/>
          <w:bCs/>
          <w:color w:val="264D74"/>
          <w:sz w:val="24"/>
          <w:szCs w:val="24"/>
        </w:rPr>
      </w:pPr>
    </w:p>
    <w:p w:rsidR="00C975CF" w:rsidRPr="00215622" w:rsidRDefault="00C975CF">
      <w:pPr>
        <w:widowControl w:val="0"/>
        <w:tabs>
          <w:tab w:val="left" w:pos="840"/>
        </w:tabs>
        <w:spacing w:line="294" w:lineRule="exact"/>
        <w:rPr>
          <w:rFonts w:ascii="Times New Roman" w:hAnsi="Times New Roman" w:cs="Times New Roman"/>
          <w:b/>
          <w:bCs/>
          <w:color w:val="264D74"/>
          <w:sz w:val="28"/>
          <w:szCs w:val="28"/>
        </w:rPr>
      </w:pPr>
      <w:r w:rsidRPr="00215622">
        <w:rPr>
          <w:rFonts w:ascii="Times New Roman" w:hAnsi="Times New Roman" w:cs="Times New Roman"/>
          <w:b/>
          <w:bCs/>
          <w:color w:val="264D74"/>
          <w:sz w:val="28"/>
          <w:szCs w:val="28"/>
        </w:rPr>
        <w:t>Applicability:</w:t>
      </w:r>
    </w:p>
    <w:p w:rsidR="00043029" w:rsidRDefault="00C975CF">
      <w:pPr>
        <w:widowControl w:val="0"/>
        <w:tabs>
          <w:tab w:val="left" w:pos="900"/>
        </w:tabs>
        <w:spacing w:line="332" w:lineRule="exact"/>
        <w:rPr>
          <w:rFonts w:ascii="Times New Roman" w:hAnsi="Times New Roman" w:cs="Times New Roman"/>
          <w:color w:val="000000"/>
          <w:sz w:val="24"/>
          <w:szCs w:val="24"/>
        </w:rPr>
      </w:pPr>
      <w:r w:rsidRPr="00043029">
        <w:rPr>
          <w:rFonts w:ascii="Times New Roman" w:hAnsi="Times New Roman" w:cs="Times New Roman"/>
          <w:sz w:val="24"/>
          <w:szCs w:val="24"/>
        </w:rPr>
        <w:tab/>
      </w:r>
      <w:r w:rsidR="00043029">
        <w:rPr>
          <w:rFonts w:ascii="Times New Roman" w:hAnsi="Times New Roman" w:cs="Times New Roman"/>
          <w:color w:val="000000"/>
          <w:sz w:val="24"/>
          <w:szCs w:val="24"/>
        </w:rPr>
        <w:t>Transmission</w:t>
      </w:r>
      <w:r w:rsidR="00043029" w:rsidRPr="00043029">
        <w:rPr>
          <w:rFonts w:ascii="Times New Roman" w:hAnsi="Times New Roman" w:cs="Times New Roman"/>
          <w:color w:val="000000"/>
          <w:sz w:val="24"/>
          <w:szCs w:val="24"/>
        </w:rPr>
        <w:t xml:space="preserve"> Owner </w:t>
      </w:r>
    </w:p>
    <w:p w:rsidR="00C975CF" w:rsidRPr="00043029" w:rsidRDefault="00043029" w:rsidP="00043029">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color w:val="000000"/>
          <w:sz w:val="24"/>
          <w:szCs w:val="24"/>
        </w:rPr>
        <w:tab/>
      </w:r>
      <w:r w:rsidR="00C975CF" w:rsidRPr="00043029">
        <w:rPr>
          <w:rFonts w:ascii="Times New Roman" w:hAnsi="Times New Roman" w:cs="Times New Roman"/>
          <w:color w:val="000000"/>
          <w:sz w:val="24"/>
          <w:szCs w:val="24"/>
        </w:rPr>
        <w:t>Distribution Provider</w:t>
      </w:r>
      <w:r>
        <w:rPr>
          <w:rFonts w:ascii="Times New Roman" w:hAnsi="Times New Roman" w:cs="Times New Roman"/>
          <w:color w:val="000000"/>
          <w:sz w:val="24"/>
          <w:szCs w:val="24"/>
        </w:rPr>
        <w:t xml:space="preserve"> that owns a transmission Protection System</w:t>
      </w:r>
      <w:r w:rsidR="00C975CF" w:rsidRPr="00043029">
        <w:rPr>
          <w:rFonts w:ascii="Times New Roman" w:hAnsi="Times New Roman" w:cs="Times New Roman"/>
          <w:sz w:val="24"/>
          <w:szCs w:val="24"/>
        </w:rPr>
        <w:tab/>
      </w:r>
    </w:p>
    <w:p w:rsidR="00C975CF" w:rsidRPr="00043029" w:rsidRDefault="00C975CF">
      <w:pPr>
        <w:widowControl w:val="0"/>
        <w:tabs>
          <w:tab w:val="left" w:pos="900"/>
        </w:tabs>
        <w:spacing w:line="290" w:lineRule="exact"/>
        <w:rPr>
          <w:rFonts w:ascii="Times New Roman" w:hAnsi="Times New Roman" w:cs="Times New Roman"/>
          <w:color w:val="000000"/>
          <w:sz w:val="24"/>
          <w:szCs w:val="24"/>
        </w:rPr>
      </w:pPr>
      <w:r w:rsidRPr="00043029">
        <w:rPr>
          <w:rFonts w:ascii="Times New Roman" w:hAnsi="Times New Roman" w:cs="Times New Roman"/>
          <w:sz w:val="24"/>
          <w:szCs w:val="24"/>
        </w:rPr>
        <w:tab/>
      </w:r>
      <w:r w:rsidR="00043029">
        <w:rPr>
          <w:rFonts w:ascii="Times New Roman" w:hAnsi="Times New Roman" w:cs="Times New Roman"/>
          <w:color w:val="000000"/>
          <w:sz w:val="24"/>
          <w:szCs w:val="24"/>
        </w:rPr>
        <w:t>Generator</w:t>
      </w:r>
      <w:r w:rsidRPr="00043029">
        <w:rPr>
          <w:rFonts w:ascii="Times New Roman" w:hAnsi="Times New Roman" w:cs="Times New Roman"/>
          <w:color w:val="000000"/>
          <w:sz w:val="24"/>
          <w:szCs w:val="24"/>
        </w:rPr>
        <w:t xml:space="preserve"> Owner</w:t>
      </w:r>
    </w:p>
    <w:p w:rsidR="00C975CF" w:rsidRPr="00043029" w:rsidRDefault="00C975CF">
      <w:pPr>
        <w:widowControl w:val="0"/>
        <w:spacing w:line="254" w:lineRule="exact"/>
        <w:rPr>
          <w:rFonts w:ascii="Times New Roman" w:hAnsi="Times New Roman" w:cs="Times New Roman"/>
          <w:sz w:val="24"/>
          <w:szCs w:val="24"/>
        </w:rPr>
      </w:pPr>
    </w:p>
    <w:p w:rsidR="00C975CF" w:rsidRPr="00043029" w:rsidRDefault="00C975CF">
      <w:pPr>
        <w:widowControl w:val="0"/>
        <w:tabs>
          <w:tab w:val="left" w:pos="480"/>
        </w:tabs>
        <w:spacing w:line="290" w:lineRule="exact"/>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NERC BOT Approval Date:</w:t>
      </w:r>
      <w:r w:rsidR="001B7D85">
        <w:rPr>
          <w:rFonts w:ascii="Times New Roman" w:hAnsi="Times New Roman" w:cs="Times New Roman"/>
          <w:b/>
          <w:bCs/>
          <w:color w:val="000000"/>
          <w:sz w:val="24"/>
          <w:szCs w:val="24"/>
        </w:rPr>
        <w:t xml:space="preserve"> February 17, 2011</w:t>
      </w:r>
      <w:r w:rsidRPr="00043029">
        <w:rPr>
          <w:rFonts w:ascii="Times New Roman" w:hAnsi="Times New Roman" w:cs="Times New Roman"/>
          <w:b/>
          <w:bCs/>
          <w:color w:val="000000"/>
          <w:sz w:val="24"/>
          <w:szCs w:val="24"/>
        </w:rPr>
        <w:t xml:space="preserve"> </w:t>
      </w:r>
    </w:p>
    <w:p w:rsidR="00C975CF" w:rsidRPr="00043029" w:rsidRDefault="00C975CF">
      <w:pPr>
        <w:widowControl w:val="0"/>
        <w:spacing w:line="120" w:lineRule="exact"/>
        <w:rPr>
          <w:rFonts w:ascii="Times New Roman" w:hAnsi="Times New Roman" w:cs="Times New Roman"/>
          <w:sz w:val="24"/>
          <w:szCs w:val="24"/>
        </w:rPr>
      </w:pPr>
    </w:p>
    <w:p w:rsidR="00C975CF" w:rsidRPr="00043029" w:rsidRDefault="00C975CF">
      <w:pPr>
        <w:widowControl w:val="0"/>
        <w:tabs>
          <w:tab w:val="left" w:pos="480"/>
        </w:tabs>
        <w:spacing w:line="240" w:lineRule="exact"/>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 xml:space="preserve">FERC Approval Date: </w:t>
      </w:r>
      <w:r w:rsidR="001B7D85">
        <w:rPr>
          <w:rFonts w:ascii="Times New Roman" w:hAnsi="Times New Roman" w:cs="Times New Roman"/>
          <w:b/>
          <w:bCs/>
          <w:color w:val="000000"/>
          <w:sz w:val="24"/>
          <w:szCs w:val="24"/>
        </w:rPr>
        <w:t>September 26, 2011</w:t>
      </w:r>
    </w:p>
    <w:p w:rsidR="00C975CF" w:rsidRPr="00043029" w:rsidRDefault="00C975CF">
      <w:pPr>
        <w:widowControl w:val="0"/>
        <w:spacing w:line="120" w:lineRule="exact"/>
        <w:rPr>
          <w:rFonts w:ascii="Times New Roman" w:hAnsi="Times New Roman" w:cs="Times New Roman"/>
          <w:sz w:val="24"/>
          <w:szCs w:val="24"/>
        </w:rPr>
      </w:pPr>
    </w:p>
    <w:p w:rsidR="00C975CF" w:rsidRPr="00043029" w:rsidRDefault="00C975CF">
      <w:pPr>
        <w:widowControl w:val="0"/>
        <w:tabs>
          <w:tab w:val="left" w:pos="480"/>
        </w:tabs>
        <w:spacing w:line="240" w:lineRule="exact"/>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Reliability Standard Enforcement Date in the United States:</w:t>
      </w:r>
      <w:r w:rsidR="00027324">
        <w:rPr>
          <w:rFonts w:ascii="Times New Roman" w:hAnsi="Times New Roman" w:cs="Times New Roman"/>
          <w:b/>
          <w:bCs/>
          <w:color w:val="000000"/>
          <w:sz w:val="24"/>
          <w:szCs w:val="24"/>
        </w:rPr>
        <w:t xml:space="preserve"> April 1, 2012</w:t>
      </w:r>
    </w:p>
    <w:p w:rsidR="00FC15AE" w:rsidRDefault="00FC15AE" w:rsidP="00D069ED">
      <w:pPr>
        <w:widowControl w:val="0"/>
        <w:spacing w:before="120" w:line="240" w:lineRule="exact"/>
        <w:rPr>
          <w:rFonts w:ascii="Times New Roman" w:hAnsi="Times New Roman" w:cs="Times New Roman"/>
          <w:b/>
          <w:bCs/>
          <w:color w:val="264D74"/>
          <w:sz w:val="28"/>
          <w:szCs w:val="28"/>
        </w:rPr>
      </w:pPr>
    </w:p>
    <w:p w:rsidR="00C975CF" w:rsidRPr="00215622" w:rsidRDefault="00353D04" w:rsidP="00D069ED">
      <w:pPr>
        <w:widowControl w:val="0"/>
        <w:spacing w:before="120" w:line="240" w:lineRule="exact"/>
        <w:rPr>
          <w:rFonts w:ascii="Times New Roman" w:hAnsi="Times New Roman" w:cs="Times New Roman"/>
          <w:sz w:val="28"/>
          <w:szCs w:val="28"/>
        </w:rPr>
      </w:pPr>
      <w:r w:rsidRPr="00215622">
        <w:rPr>
          <w:rFonts w:ascii="Times New Roman" w:hAnsi="Times New Roman" w:cs="Times New Roman"/>
          <w:b/>
          <w:bCs/>
          <w:color w:val="264D74"/>
          <w:sz w:val="28"/>
          <w:szCs w:val="28"/>
        </w:rPr>
        <w:t>Requirements</w:t>
      </w:r>
      <w:r w:rsidRPr="00215622">
        <w:rPr>
          <w:rFonts w:ascii="Times New Roman" w:hAnsi="Times New Roman" w:cs="Times New Roman"/>
          <w:sz w:val="28"/>
          <w:szCs w:val="28"/>
        </w:rPr>
        <w:t>:</w:t>
      </w:r>
    </w:p>
    <w:p w:rsidR="00353D04" w:rsidRPr="00043029" w:rsidRDefault="00353D04">
      <w:pPr>
        <w:widowControl w:val="0"/>
        <w:spacing w:line="240" w:lineRule="exact"/>
        <w:rPr>
          <w:rFonts w:ascii="Times New Roman" w:hAnsi="Times New Roman" w:cs="Times New Roman"/>
          <w:sz w:val="24"/>
          <w:szCs w:val="24"/>
        </w:rPr>
      </w:pPr>
    </w:p>
    <w:p w:rsidR="00353D04" w:rsidRPr="00043029" w:rsidRDefault="00353D04" w:rsidP="00353D04">
      <w:pPr>
        <w:widowControl w:val="0"/>
        <w:tabs>
          <w:tab w:val="left" w:pos="720"/>
        </w:tabs>
        <w:spacing w:line="240" w:lineRule="exact"/>
        <w:ind w:left="720" w:hanging="720"/>
        <w:rPr>
          <w:rFonts w:ascii="Times New Roman" w:hAnsi="Times New Roman" w:cs="Times New Roman"/>
          <w:sz w:val="24"/>
          <w:szCs w:val="24"/>
        </w:rPr>
      </w:pPr>
      <w:r w:rsidRPr="00043029">
        <w:rPr>
          <w:rFonts w:ascii="Times New Roman" w:hAnsi="Times New Roman" w:cs="Times New Roman"/>
          <w:b/>
          <w:sz w:val="24"/>
          <w:szCs w:val="24"/>
        </w:rPr>
        <w:t>R1.</w:t>
      </w:r>
      <w:r w:rsidRPr="00043029">
        <w:rPr>
          <w:rFonts w:ascii="Times New Roman" w:hAnsi="Times New Roman" w:cs="Times New Roman"/>
          <w:sz w:val="24"/>
          <w:szCs w:val="24"/>
        </w:rPr>
        <w:t xml:space="preserve"> </w:t>
      </w:r>
      <w:r w:rsidRPr="00043029">
        <w:rPr>
          <w:rFonts w:ascii="Times New Roman" w:hAnsi="Times New Roman" w:cs="Times New Roman"/>
          <w:sz w:val="24"/>
          <w:szCs w:val="24"/>
        </w:rPr>
        <w:tab/>
      </w:r>
      <w:r w:rsidR="00C2109C" w:rsidRPr="00C2109C">
        <w:rPr>
          <w:rFonts w:ascii="Times New Roman" w:hAnsi="Times New Roman" w:cs="Times New Roman"/>
          <w:sz w:val="24"/>
          <w:szCs w:val="24"/>
        </w:rPr>
        <w:t xml:space="preserve">The Transmission Owner and any Distribution Provider that owns a transmission Protection System shall </w:t>
      </w:r>
      <w:r w:rsidR="002524D8">
        <w:rPr>
          <w:rFonts w:ascii="Times New Roman" w:hAnsi="Times New Roman" w:cs="Times New Roman"/>
          <w:sz w:val="24"/>
          <w:szCs w:val="24"/>
        </w:rPr>
        <w:t xml:space="preserve">each analyze its transmission Protection System </w:t>
      </w:r>
      <w:proofErr w:type="spellStart"/>
      <w:r w:rsidR="002524D8">
        <w:rPr>
          <w:rFonts w:ascii="Times New Roman" w:hAnsi="Times New Roman" w:cs="Times New Roman"/>
          <w:sz w:val="24"/>
          <w:szCs w:val="24"/>
        </w:rPr>
        <w:t>Misoperations</w:t>
      </w:r>
      <w:proofErr w:type="spellEnd"/>
      <w:r w:rsidR="002524D8">
        <w:rPr>
          <w:rFonts w:ascii="Times New Roman" w:hAnsi="Times New Roman" w:cs="Times New Roman"/>
          <w:sz w:val="24"/>
          <w:szCs w:val="24"/>
        </w:rPr>
        <w:t xml:space="preserve"> and shall develop and implement a Corrective Action Plan to avoid future </w:t>
      </w:r>
      <w:proofErr w:type="spellStart"/>
      <w:r w:rsidR="002524D8">
        <w:rPr>
          <w:rFonts w:ascii="Times New Roman" w:hAnsi="Times New Roman" w:cs="Times New Roman"/>
          <w:sz w:val="24"/>
          <w:szCs w:val="24"/>
        </w:rPr>
        <w:t>Misoperations</w:t>
      </w:r>
      <w:proofErr w:type="spellEnd"/>
      <w:r w:rsidR="002524D8">
        <w:rPr>
          <w:rFonts w:ascii="Times New Roman" w:hAnsi="Times New Roman" w:cs="Times New Roman"/>
          <w:sz w:val="24"/>
          <w:szCs w:val="24"/>
        </w:rPr>
        <w:t xml:space="preserve"> of a similar nature according to the Regional Entity’s procedures.</w:t>
      </w:r>
    </w:p>
    <w:p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BF4928" w:rsidRDefault="00BF4928" w:rsidP="001177EC">
      <w:pPr>
        <w:widowControl w:val="0"/>
        <w:tabs>
          <w:tab w:val="left" w:pos="60"/>
        </w:tabs>
        <w:spacing w:line="284" w:lineRule="exact"/>
        <w:rPr>
          <w:rFonts w:ascii="Times New Roman" w:hAnsi="Times New Roman" w:cs="Times New Roman"/>
          <w:b/>
          <w:bCs/>
          <w:i/>
          <w:iCs/>
          <w:color w:val="000000"/>
          <w:sz w:val="24"/>
          <w:szCs w:val="24"/>
        </w:rPr>
      </w:pPr>
      <w:r w:rsidRPr="001772D3">
        <w:rPr>
          <w:rFonts w:ascii="Times New Roman" w:hAnsi="Times New Roman" w:cs="Times New Roman"/>
          <w:b/>
          <w:bCs/>
          <w:color w:val="000000"/>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 xml:space="preserve">(Registered Entity         </w:t>
      </w:r>
    </w:p>
    <w:p w:rsidR="00BF4928" w:rsidRDefault="00BF4928" w:rsidP="001177EC">
      <w:pPr>
        <w:widowControl w:val="0"/>
        <w:tabs>
          <w:tab w:val="left" w:pos="60"/>
        </w:tabs>
        <w:spacing w:line="284" w:lineRule="exact"/>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BF4928" w:rsidRDefault="00BF4928" w:rsidP="00BF4928">
      <w:pPr>
        <w:widowControl w:val="0"/>
        <w:tabs>
          <w:tab w:val="left" w:pos="720"/>
        </w:tabs>
        <w:spacing w:line="186" w:lineRule="exact"/>
        <w:ind w:left="720"/>
        <w:rPr>
          <w:rFonts w:ascii="Times New Roman" w:hAnsi="Times New Roman" w:cs="Times New Roman"/>
          <w:sz w:val="24"/>
          <w:szCs w:val="24"/>
        </w:rPr>
      </w:pPr>
    </w:p>
    <w:p w:rsidR="00BF4928" w:rsidRDefault="00BF4928" w:rsidP="001177EC">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F4928" w:rsidRDefault="00BF4928" w:rsidP="001177EC">
      <w:pPr>
        <w:widowControl w:val="0"/>
        <w:shd w:val="clear" w:color="auto" w:fill="D3DCE9"/>
        <w:tabs>
          <w:tab w:val="left" w:pos="720"/>
        </w:tabs>
        <w:spacing w:line="294" w:lineRule="exact"/>
        <w:rPr>
          <w:rFonts w:ascii="Times New Roman" w:hAnsi="Times New Roman" w:cs="Times New Roman"/>
          <w:bCs/>
          <w:color w:val="264D74"/>
          <w:sz w:val="24"/>
          <w:szCs w:val="24"/>
        </w:rPr>
      </w:pPr>
    </w:p>
    <w:p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B64AE8" w:rsidRPr="00043029" w:rsidRDefault="00B64AE8" w:rsidP="00B64AE8">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sidRPr="00043029">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 xml:space="preserve">Provide </w:t>
      </w:r>
      <w:r w:rsidR="002524D8">
        <w:rPr>
          <w:rFonts w:ascii="Times New Roman" w:hAnsi="Times New Roman" w:cs="Times New Roman"/>
          <w:color w:val="000000"/>
          <w:sz w:val="24"/>
          <w:szCs w:val="24"/>
        </w:rPr>
        <w:t xml:space="preserve">a list of all Transmission Protection </w:t>
      </w:r>
      <w:r w:rsidR="0051161A">
        <w:rPr>
          <w:rFonts w:ascii="Times New Roman" w:hAnsi="Times New Roman" w:cs="Times New Roman"/>
          <w:color w:val="000000"/>
          <w:sz w:val="24"/>
          <w:szCs w:val="24"/>
        </w:rPr>
        <w:t xml:space="preserve">System </w:t>
      </w:r>
      <w:proofErr w:type="spellStart"/>
      <w:r w:rsidR="0051161A">
        <w:rPr>
          <w:rFonts w:ascii="Times New Roman" w:hAnsi="Times New Roman" w:cs="Times New Roman"/>
          <w:color w:val="000000"/>
          <w:sz w:val="24"/>
          <w:szCs w:val="24"/>
        </w:rPr>
        <w:t>M</w:t>
      </w:r>
      <w:r w:rsidR="002524D8">
        <w:rPr>
          <w:rFonts w:ascii="Times New Roman" w:hAnsi="Times New Roman" w:cs="Times New Roman"/>
          <w:color w:val="000000"/>
          <w:sz w:val="24"/>
          <w:szCs w:val="24"/>
        </w:rPr>
        <w:t>isoperations</w:t>
      </w:r>
      <w:proofErr w:type="spellEnd"/>
      <w:r w:rsidR="002524D8">
        <w:rPr>
          <w:rFonts w:ascii="Times New Roman" w:hAnsi="Times New Roman" w:cs="Times New Roman"/>
          <w:color w:val="000000"/>
          <w:sz w:val="24"/>
          <w:szCs w:val="24"/>
        </w:rPr>
        <w:t xml:space="preserve"> during the audit period.</w:t>
      </w:r>
    </w:p>
    <w:p w:rsidR="00B64AE8" w:rsidRPr="00043029" w:rsidRDefault="00B64AE8" w:rsidP="00B64AE8">
      <w:pPr>
        <w:widowControl w:val="0"/>
        <w:spacing w:line="220" w:lineRule="exact"/>
        <w:rPr>
          <w:rFonts w:ascii="Times New Roman" w:hAnsi="Times New Roman" w:cs="Times New Roman"/>
          <w:sz w:val="24"/>
          <w:szCs w:val="24"/>
        </w:rPr>
      </w:pPr>
    </w:p>
    <w:p w:rsidR="00B64AE8" w:rsidRPr="00043029" w:rsidRDefault="00B64AE8" w:rsidP="00B64AE8">
      <w:pPr>
        <w:widowControl w:val="0"/>
        <w:tabs>
          <w:tab w:val="left" w:pos="60"/>
        </w:tabs>
        <w:spacing w:line="294" w:lineRule="exact"/>
        <w:rPr>
          <w:rFonts w:ascii="Times New Roman" w:hAnsi="Times New Roman" w:cs="Times New Roman"/>
          <w:b/>
          <w:bCs/>
          <w:i/>
          <w:iCs/>
          <w:color w:val="000000"/>
          <w:sz w:val="24"/>
          <w:szCs w:val="24"/>
        </w:rPr>
      </w:pPr>
      <w:r w:rsidRPr="00403553">
        <w:rPr>
          <w:rFonts w:ascii="Times New Roman" w:hAnsi="Times New Roman" w:cs="Times New Roman"/>
          <w:b/>
          <w:bCs/>
          <w:color w:val="000000"/>
          <w:sz w:val="24"/>
          <w:szCs w:val="24"/>
        </w:rPr>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sidRPr="00043029">
        <w:rPr>
          <w:rFonts w:ascii="Times New Roman" w:hAnsi="Times New Roman" w:cs="Times New Roman"/>
          <w:b/>
          <w:bCs/>
          <w:color w:val="264D74"/>
          <w:sz w:val="24"/>
          <w:szCs w:val="24"/>
        </w:rPr>
        <w:t xml:space="preserve"> </w:t>
      </w:r>
      <w:r w:rsidRPr="00043029">
        <w:rPr>
          <w:rFonts w:ascii="Times New Roman" w:hAnsi="Times New Roman" w:cs="Times New Roman"/>
          <w:b/>
          <w:bCs/>
          <w:i/>
          <w:iCs/>
          <w:color w:val="000000"/>
          <w:sz w:val="24"/>
          <w:szCs w:val="24"/>
        </w:rPr>
        <w:t>(Registered Entity Response Required)</w:t>
      </w:r>
    </w:p>
    <w:p w:rsidR="00B64AE8" w:rsidRPr="00043029" w:rsidRDefault="00B64AE8" w:rsidP="00B64AE8">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rsidR="00B64AE8" w:rsidRPr="00043029" w:rsidRDefault="00B64AE8" w:rsidP="00B64A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64AE8" w:rsidRDefault="00B64AE8" w:rsidP="00B64AE8">
      <w:pPr>
        <w:pStyle w:val="Heading1"/>
        <w:rPr>
          <w:color w:val="365F91"/>
          <w:sz w:val="24"/>
          <w:szCs w:val="24"/>
        </w:rPr>
      </w:pPr>
    </w:p>
    <w:p w:rsidR="00FC15AE" w:rsidRDefault="00FC15AE" w:rsidP="002C1022">
      <w:pPr>
        <w:pStyle w:val="Heading1"/>
        <w:rPr>
          <w:sz w:val="32"/>
          <w:szCs w:val="32"/>
        </w:rPr>
      </w:pPr>
    </w:p>
    <w:p w:rsidR="001177EC" w:rsidRPr="002A2709" w:rsidRDefault="001177EC" w:rsidP="001177EC">
      <w:pPr>
        <w:pStyle w:val="Heading2"/>
        <w:rPr>
          <w:rFonts w:ascii="Times New Roman" w:hAnsi="Times New Roman" w:cs="Times New Roman"/>
          <w:b/>
          <w:bCs/>
          <w:color w:val="auto"/>
          <w:sz w:val="24"/>
          <w:szCs w:val="24"/>
        </w:rPr>
      </w:pPr>
      <w:r w:rsidRPr="002A2709">
        <w:rPr>
          <w:rFonts w:ascii="Times New Roman" w:hAnsi="Times New Roman" w:cs="Times New Roman"/>
          <w:b/>
          <w:bCs/>
          <w:color w:val="auto"/>
          <w:sz w:val="24"/>
          <w:szCs w:val="24"/>
        </w:rPr>
        <w:lastRenderedPageBreak/>
        <w:t>Registered Entity Evidence Listing (Required):</w:t>
      </w:r>
    </w:p>
    <w:p w:rsidR="001177EC" w:rsidRPr="001177EC" w:rsidRDefault="001177EC" w:rsidP="001177EC">
      <w:pPr>
        <w:widowControl w:val="0"/>
        <w:tabs>
          <w:tab w:val="left" w:pos="0"/>
        </w:tabs>
        <w:rPr>
          <w:rFonts w:ascii="Times New Roman" w:hAnsi="Times New Roman" w:cs="Times New Roman"/>
          <w:bCs/>
          <w:sz w:val="24"/>
          <w:szCs w:val="24"/>
        </w:rPr>
      </w:pPr>
      <w:r w:rsidRPr="001177EC">
        <w:rPr>
          <w:rFonts w:ascii="Times New Roman" w:hAnsi="Times New Roman" w:cs="Times New Roman"/>
          <w:bCs/>
          <w:sz w:val="24"/>
          <w:szCs w:val="24"/>
        </w:rPr>
        <w:t>Provide the following for all evidence submitted (</w:t>
      </w:r>
      <w:r w:rsidRPr="001177EC">
        <w:rPr>
          <w:rFonts w:ascii="Times New Roman" w:hAnsi="Times New Roman" w:cs="Times New Roman"/>
          <w:sz w:val="24"/>
          <w:szCs w:val="24"/>
        </w:rPr>
        <w:t>Insert additional rows if necessary)</w:t>
      </w:r>
      <w:r w:rsidRPr="001177EC">
        <w:rPr>
          <w:rFonts w:ascii="Times New Roman" w:hAnsi="Times New Roman" w:cs="Times New Roman"/>
          <w:bCs/>
          <w:sz w:val="24"/>
          <w:szCs w:val="24"/>
        </w:rPr>
        <w:t>:</w:t>
      </w:r>
    </w:p>
    <w:p w:rsidR="001177EC" w:rsidRPr="001177EC" w:rsidRDefault="001177EC" w:rsidP="001177EC">
      <w:pPr>
        <w:rPr>
          <w:rFonts w:ascii="Times New Roman" w:hAnsi="Times New Roman" w:cs="Times New Roman"/>
          <w:color w:val="000000"/>
          <w:sz w:val="24"/>
          <w:szCs w:val="24"/>
        </w:rPr>
      </w:pPr>
      <w:r w:rsidRPr="001177EC">
        <w:rPr>
          <w:rFonts w:ascii="Times New Roman" w:hAnsi="Times New Roman" w:cs="Times New Roman"/>
          <w:bCs/>
          <w:sz w:val="24"/>
          <w:szCs w:val="24"/>
        </w:rPr>
        <w:tab/>
        <w:t xml:space="preserve">File Name, File Extension, Document Title, Revision, Date, Page(s), Section(s), Section Title(s), </w:t>
      </w:r>
      <w:r w:rsidRPr="001177EC">
        <w:rPr>
          <w:rFonts w:ascii="Times New Roman" w:hAnsi="Times New Roman" w:cs="Times New Roman"/>
          <w:bCs/>
          <w:sz w:val="24"/>
          <w:szCs w:val="24"/>
        </w:rPr>
        <w:tab/>
        <w:t>Description</w:t>
      </w:r>
    </w:p>
    <w:tbl>
      <w:tblPr>
        <w:tblStyle w:val="TableGrid"/>
        <w:tblW w:w="5000" w:type="pct"/>
        <w:tblLook w:val="04A0" w:firstRow="1" w:lastRow="0" w:firstColumn="1" w:lastColumn="0" w:noHBand="0" w:noVBand="1"/>
      </w:tblPr>
      <w:tblGrid>
        <w:gridCol w:w="10790"/>
      </w:tblGrid>
      <w:tr w:rsidR="001177EC" w:rsidRPr="001177EC" w:rsidTr="001177EC">
        <w:tc>
          <w:tcPr>
            <w:tcW w:w="5000" w:type="pct"/>
            <w:tcBorders>
              <w:top w:val="single" w:sz="4" w:space="0" w:color="auto"/>
              <w:left w:val="single" w:sz="4" w:space="0" w:color="auto"/>
              <w:bottom w:val="single" w:sz="4" w:space="0" w:color="auto"/>
              <w:right w:val="single" w:sz="4" w:space="0" w:color="auto"/>
            </w:tcBorders>
            <w:shd w:val="clear" w:color="auto" w:fill="DBE5F1"/>
          </w:tcPr>
          <w:p w:rsidR="001177EC" w:rsidRPr="001177EC" w:rsidRDefault="001177EC" w:rsidP="001177EC">
            <w:pPr>
              <w:pStyle w:val="ListParagraph"/>
              <w:widowControl w:val="0"/>
              <w:numPr>
                <w:ilvl w:val="0"/>
                <w:numId w:val="2"/>
              </w:numPr>
              <w:rPr>
                <w:rFonts w:ascii="Times New Roman" w:hAnsi="Times New Roman" w:cs="Times New Roman"/>
                <w:sz w:val="24"/>
              </w:rPr>
            </w:pPr>
          </w:p>
        </w:tc>
      </w:tr>
      <w:tr w:rsidR="001177EC" w:rsidRPr="001177EC" w:rsidTr="001177EC">
        <w:tc>
          <w:tcPr>
            <w:tcW w:w="500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177EC" w:rsidRPr="001177EC" w:rsidRDefault="001177EC" w:rsidP="001177EC">
            <w:pPr>
              <w:pStyle w:val="ListParagraph"/>
              <w:widowControl w:val="0"/>
              <w:numPr>
                <w:ilvl w:val="0"/>
                <w:numId w:val="2"/>
              </w:numPr>
              <w:rPr>
                <w:rFonts w:ascii="Times New Roman" w:hAnsi="Times New Roman" w:cs="Times New Roman"/>
                <w:sz w:val="24"/>
              </w:rPr>
            </w:pPr>
          </w:p>
        </w:tc>
      </w:tr>
      <w:tr w:rsidR="001177EC" w:rsidRPr="001177EC" w:rsidTr="001177EC">
        <w:tc>
          <w:tcPr>
            <w:tcW w:w="500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177EC" w:rsidRPr="001177EC" w:rsidRDefault="001177EC" w:rsidP="001177EC">
            <w:pPr>
              <w:pStyle w:val="ListParagraph"/>
              <w:widowControl w:val="0"/>
              <w:numPr>
                <w:ilvl w:val="0"/>
                <w:numId w:val="2"/>
              </w:numPr>
              <w:rPr>
                <w:rFonts w:ascii="Times New Roman" w:hAnsi="Times New Roman" w:cs="Times New Roman"/>
                <w:sz w:val="24"/>
              </w:rPr>
            </w:pPr>
          </w:p>
        </w:tc>
      </w:tr>
    </w:tbl>
    <w:p w:rsidR="00FC15AE" w:rsidRPr="001177EC" w:rsidRDefault="00FC15AE" w:rsidP="002C1022">
      <w:pPr>
        <w:pStyle w:val="Heading1"/>
        <w:rPr>
          <w:rFonts w:ascii="Times New Roman" w:hAnsi="Times New Roman"/>
          <w:sz w:val="24"/>
          <w:szCs w:val="24"/>
        </w:rPr>
      </w:pPr>
    </w:p>
    <w:p w:rsidR="00B64AE8" w:rsidRPr="00215622" w:rsidRDefault="00B64AE8" w:rsidP="002C1022">
      <w:pPr>
        <w:pStyle w:val="Heading1"/>
        <w:rPr>
          <w:sz w:val="32"/>
          <w:szCs w:val="32"/>
        </w:rPr>
      </w:pPr>
      <w:r w:rsidRPr="00215622">
        <w:rPr>
          <w:sz w:val="32"/>
          <w:szCs w:val="32"/>
        </w:rPr>
        <w:t>R1 Supporting Evidence and Documentation</w:t>
      </w:r>
    </w:p>
    <w:p w:rsidR="00B64AE8" w:rsidRDefault="00B64AE8" w:rsidP="00FC15AE">
      <w:pPr>
        <w:widowControl w:val="0"/>
        <w:tabs>
          <w:tab w:val="left" w:pos="720"/>
        </w:tabs>
        <w:spacing w:line="240" w:lineRule="exact"/>
        <w:rPr>
          <w:rFonts w:ascii="Times New Roman" w:hAnsi="Times New Roman" w:cs="Times New Roman"/>
          <w:b/>
          <w:i/>
          <w:iCs/>
          <w:color w:val="C00000"/>
          <w:sz w:val="24"/>
          <w:szCs w:val="24"/>
        </w:rPr>
      </w:pPr>
    </w:p>
    <w:p w:rsidR="00353D04" w:rsidRPr="00A30F18" w:rsidRDefault="00BF4928" w:rsidP="00353D04">
      <w:pPr>
        <w:widowControl w:val="0"/>
        <w:tabs>
          <w:tab w:val="left" w:pos="720"/>
        </w:tabs>
        <w:spacing w:line="240" w:lineRule="exact"/>
        <w:ind w:left="720" w:hanging="720"/>
        <w:rPr>
          <w:rFonts w:asciiTheme="minorHAnsi" w:hAnsiTheme="minorHAnsi" w:cs="Times New Roman"/>
          <w:b/>
          <w:iCs/>
          <w:color w:val="C00000"/>
          <w:sz w:val="22"/>
          <w:szCs w:val="22"/>
        </w:rPr>
      </w:pPr>
      <w:r w:rsidRPr="00A30F18">
        <w:rPr>
          <w:rFonts w:asciiTheme="minorHAnsi" w:hAnsiTheme="minorHAnsi" w:cs="Times New Roman"/>
          <w:b/>
          <w:iCs/>
          <w:color w:val="C00000"/>
          <w:sz w:val="22"/>
          <w:szCs w:val="22"/>
        </w:rPr>
        <w:t>This section must be completed by the Compliance Enforcement Authority</w:t>
      </w:r>
    </w:p>
    <w:p w:rsidR="00BF4928"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BF4928" w:rsidRDefault="00BF4928" w:rsidP="00353D04">
      <w:pPr>
        <w:widowControl w:val="0"/>
        <w:tabs>
          <w:tab w:val="left" w:pos="720"/>
        </w:tabs>
        <w:spacing w:line="240" w:lineRule="exact"/>
        <w:ind w:left="720" w:hanging="720"/>
        <w:rPr>
          <w:rFonts w:ascii="Times New Roman" w:hAnsi="Times New Roman" w:cs="Times New Roman"/>
          <w:sz w:val="24"/>
          <w:szCs w:val="24"/>
        </w:rPr>
      </w:pPr>
      <w:r w:rsidRPr="00043029">
        <w:rPr>
          <w:rFonts w:ascii="Times New Roman" w:hAnsi="Times New Roman" w:cs="Times New Roman"/>
          <w:b/>
          <w:bCs/>
          <w:color w:val="264D74"/>
          <w:sz w:val="24"/>
          <w:szCs w:val="24"/>
        </w:rPr>
        <w:t xml:space="preserve">Compliance Assessment Approach Specific to </w:t>
      </w:r>
      <w:r w:rsidRPr="00043029">
        <w:rPr>
          <w:rFonts w:ascii="Times New Roman" w:hAnsi="Times New Roman" w:cs="Times New Roman"/>
          <w:b/>
          <w:bCs/>
          <w:color w:val="264D74"/>
          <w:sz w:val="24"/>
          <w:szCs w:val="24"/>
        </w:rPr>
        <w:tab/>
      </w:r>
      <w:r w:rsidR="00E51088">
        <w:rPr>
          <w:rFonts w:ascii="Times New Roman" w:hAnsi="Times New Roman" w:cs="Times New Roman"/>
          <w:b/>
          <w:bCs/>
          <w:color w:val="264D74"/>
          <w:sz w:val="24"/>
          <w:szCs w:val="24"/>
        </w:rPr>
        <w:t xml:space="preserve">PRC-004-2a </w:t>
      </w:r>
      <w:r w:rsidRPr="00043029">
        <w:rPr>
          <w:rFonts w:ascii="Times New Roman" w:hAnsi="Times New Roman" w:cs="Times New Roman"/>
          <w:b/>
          <w:bCs/>
          <w:color w:val="264D74"/>
          <w:sz w:val="24"/>
          <w:szCs w:val="24"/>
        </w:rPr>
        <w:t>R1</w:t>
      </w:r>
    </w:p>
    <w:p w:rsidR="00BF4928" w:rsidRPr="00043029" w:rsidRDefault="00BF4928" w:rsidP="00BF4928">
      <w:pPr>
        <w:widowControl w:val="0"/>
        <w:spacing w:line="106" w:lineRule="exact"/>
        <w:rPr>
          <w:rFonts w:ascii="Times New Roman" w:hAnsi="Times New Roman" w:cs="Times New Roman"/>
          <w:sz w:val="24"/>
          <w:szCs w:val="24"/>
        </w:rPr>
      </w:pPr>
    </w:p>
    <w:p w:rsidR="00BF4928" w:rsidRPr="00BF4928" w:rsidRDefault="00BF4928" w:rsidP="00BF4928">
      <w:pPr>
        <w:widowControl w:val="0"/>
        <w:tabs>
          <w:tab w:val="left" w:pos="1080"/>
          <w:tab w:val="left" w:pos="1620"/>
        </w:tabs>
        <w:spacing w:line="284" w:lineRule="exact"/>
        <w:ind w:left="1620" w:hanging="1620"/>
        <w:rPr>
          <w:rFonts w:ascii="Times New Roman" w:hAnsi="Times New Roman"/>
          <w:color w:val="365F91"/>
          <w:sz w:val="24"/>
          <w:szCs w:val="24"/>
        </w:rPr>
      </w:pPr>
      <w:r w:rsidRPr="00292A28">
        <w:rPr>
          <w:rFonts w:ascii="Times New Roman" w:hAnsi="Times New Roman" w:cs="Times New Roman"/>
          <w:sz w:val="24"/>
          <w:szCs w:val="24"/>
        </w:rPr>
        <w:tab/>
      </w:r>
      <w:r w:rsidRPr="00292A28">
        <w:rPr>
          <w:rFonts w:ascii="Times New Roman" w:hAnsi="Times New Roman" w:cs="Times New Roman"/>
          <w:bCs/>
          <w:sz w:val="24"/>
          <w:szCs w:val="24"/>
        </w:rPr>
        <w:tab/>
      </w:r>
    </w:p>
    <w:p w:rsidR="00BF4928" w:rsidRDefault="00375FDB"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Pr>
          <w:rFonts w:ascii="Times New Roman" w:hAnsi="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 xml:space="preserve">Review the evidence provided by the entity to determine if the entity has had any </w:t>
      </w:r>
      <w:r w:rsidR="0051161A">
        <w:rPr>
          <w:rFonts w:ascii="Times New Roman" w:hAnsi="Times New Roman" w:cs="Times New Roman"/>
          <w:color w:val="365F91"/>
          <w:sz w:val="24"/>
          <w:szCs w:val="24"/>
        </w:rPr>
        <w:t xml:space="preserve">transmission Protection System </w:t>
      </w:r>
      <w:proofErr w:type="spellStart"/>
      <w:r w:rsidR="0051161A">
        <w:rPr>
          <w:rFonts w:ascii="Times New Roman" w:hAnsi="Times New Roman" w:cs="Times New Roman"/>
          <w:color w:val="365F91"/>
          <w:sz w:val="24"/>
          <w:szCs w:val="24"/>
        </w:rPr>
        <w:t>M</w:t>
      </w:r>
      <w:r w:rsidRPr="00687534">
        <w:rPr>
          <w:rFonts w:ascii="Times New Roman" w:hAnsi="Times New Roman" w:cs="Times New Roman"/>
          <w:color w:val="365F91"/>
          <w:sz w:val="24"/>
          <w:szCs w:val="24"/>
        </w:rPr>
        <w:t>isoperations</w:t>
      </w:r>
      <w:proofErr w:type="spellEnd"/>
      <w:r w:rsidRPr="00687534">
        <w:rPr>
          <w:rFonts w:ascii="Times New Roman" w:hAnsi="Times New Roman" w:cs="Times New Roman"/>
          <w:color w:val="365F91"/>
          <w:sz w:val="24"/>
          <w:szCs w:val="24"/>
        </w:rPr>
        <w:t xml:space="preserve"> on its transmission Protection System.</w:t>
      </w:r>
    </w:p>
    <w:p w:rsidR="004E603A" w:rsidRDefault="004E603A"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375FDB" w:rsidRPr="00BF4928" w:rsidRDefault="00375FDB" w:rsidP="00BF4928">
      <w:pPr>
        <w:widowControl w:val="0"/>
        <w:tabs>
          <w:tab w:val="left" w:pos="1080"/>
          <w:tab w:val="left" w:pos="1620"/>
        </w:tabs>
        <w:spacing w:line="284" w:lineRule="exact"/>
        <w:ind w:left="1620" w:hanging="1620"/>
        <w:rPr>
          <w:rFonts w:ascii="Times New Roman" w:hAnsi="Times New Roman"/>
          <w:color w:val="365F91"/>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color w:val="365F91"/>
          <w:sz w:val="24"/>
          <w:szCs w:val="24"/>
        </w:rPr>
        <w:tab/>
      </w:r>
      <w:r w:rsidRPr="00687534">
        <w:rPr>
          <w:rFonts w:ascii="Times New Roman" w:hAnsi="Times New Roman" w:cs="Times New Roman"/>
          <w:color w:val="365F91"/>
          <w:sz w:val="24"/>
          <w:szCs w:val="24"/>
        </w:rPr>
        <w:t xml:space="preserve">Review the evidence provided by the entity to verify that the entity analyzed all transmission Protection System </w:t>
      </w:r>
      <w:proofErr w:type="spellStart"/>
      <w:r w:rsidR="0051161A">
        <w:rPr>
          <w:rFonts w:ascii="Times New Roman" w:hAnsi="Times New Roman" w:cs="Times New Roman"/>
          <w:color w:val="365F91"/>
          <w:sz w:val="24"/>
          <w:szCs w:val="24"/>
        </w:rPr>
        <w:t>M</w:t>
      </w:r>
      <w:r w:rsidR="00375FDB">
        <w:rPr>
          <w:rFonts w:ascii="Times New Roman" w:hAnsi="Times New Roman" w:cs="Times New Roman"/>
          <w:color w:val="365F91"/>
          <w:sz w:val="24"/>
          <w:szCs w:val="24"/>
        </w:rPr>
        <w:t>is</w:t>
      </w:r>
      <w:r w:rsidRPr="00687534">
        <w:rPr>
          <w:rFonts w:ascii="Times New Roman" w:hAnsi="Times New Roman" w:cs="Times New Roman"/>
          <w:color w:val="365F91"/>
          <w:sz w:val="24"/>
          <w:szCs w:val="24"/>
        </w:rPr>
        <w:t>opera</w:t>
      </w:r>
      <w:r w:rsidR="0051161A">
        <w:rPr>
          <w:rFonts w:ascii="Times New Roman" w:hAnsi="Times New Roman" w:cs="Times New Roman"/>
          <w:color w:val="365F91"/>
          <w:sz w:val="24"/>
          <w:szCs w:val="24"/>
        </w:rPr>
        <w:t>tions</w:t>
      </w:r>
      <w:proofErr w:type="spellEnd"/>
      <w:r w:rsidR="0051161A">
        <w:rPr>
          <w:rFonts w:ascii="Times New Roman" w:hAnsi="Times New Roman" w:cs="Times New Roman"/>
          <w:color w:val="365F91"/>
          <w:sz w:val="24"/>
          <w:szCs w:val="24"/>
        </w:rPr>
        <w:t xml:space="preserve"> and verify if identified </w:t>
      </w:r>
      <w:proofErr w:type="spellStart"/>
      <w:r w:rsidR="0051161A">
        <w:rPr>
          <w:rFonts w:ascii="Times New Roman" w:hAnsi="Times New Roman" w:cs="Times New Roman"/>
          <w:color w:val="365F91"/>
          <w:sz w:val="24"/>
          <w:szCs w:val="24"/>
        </w:rPr>
        <w:t>M</w:t>
      </w:r>
      <w:r w:rsidRPr="00687534">
        <w:rPr>
          <w:rFonts w:ascii="Times New Roman" w:hAnsi="Times New Roman" w:cs="Times New Roman"/>
          <w:color w:val="365F91"/>
          <w:sz w:val="24"/>
          <w:szCs w:val="24"/>
        </w:rPr>
        <w:t>isoperations</w:t>
      </w:r>
      <w:proofErr w:type="spellEnd"/>
      <w:r w:rsidRPr="00687534">
        <w:rPr>
          <w:rFonts w:ascii="Times New Roman" w:hAnsi="Times New Roman" w:cs="Times New Roman"/>
          <w:color w:val="365F91"/>
          <w:sz w:val="24"/>
          <w:szCs w:val="24"/>
        </w:rPr>
        <w:t xml:space="preserve"> resulted in the development and implementation of Corrective Action Plans to avoid future </w:t>
      </w:r>
      <w:proofErr w:type="spellStart"/>
      <w:r w:rsidR="0051161A">
        <w:rPr>
          <w:rFonts w:ascii="Times New Roman" w:hAnsi="Times New Roman" w:cs="Times New Roman"/>
          <w:color w:val="365F91"/>
          <w:sz w:val="24"/>
          <w:szCs w:val="24"/>
        </w:rPr>
        <w:t>M</w:t>
      </w:r>
      <w:r w:rsidRPr="00687534">
        <w:rPr>
          <w:rFonts w:ascii="Times New Roman" w:hAnsi="Times New Roman" w:cs="Times New Roman"/>
          <w:color w:val="365F91"/>
          <w:sz w:val="24"/>
          <w:szCs w:val="24"/>
        </w:rPr>
        <w:t>isoperations</w:t>
      </w:r>
      <w:proofErr w:type="spellEnd"/>
      <w:r w:rsidRPr="00687534">
        <w:rPr>
          <w:rFonts w:ascii="Times New Roman" w:hAnsi="Times New Roman" w:cs="Times New Roman"/>
          <w:color w:val="365F91"/>
          <w:sz w:val="24"/>
          <w:szCs w:val="24"/>
        </w:rPr>
        <w:t xml:space="preserve"> of a similar nature</w:t>
      </w:r>
      <w:r w:rsidR="0051161A">
        <w:rPr>
          <w:rFonts w:ascii="Times New Roman" w:hAnsi="Times New Roman" w:cs="Times New Roman"/>
          <w:color w:val="365F91"/>
          <w:sz w:val="24"/>
          <w:szCs w:val="24"/>
        </w:rPr>
        <w:t xml:space="preserve"> in accordance with its Regional Entity’s procedures</w:t>
      </w:r>
      <w:r w:rsidRPr="00687534">
        <w:rPr>
          <w:rFonts w:ascii="Times New Roman" w:hAnsi="Times New Roman" w:cs="Times New Roman"/>
          <w:color w:val="365F91"/>
          <w:sz w:val="24"/>
          <w:szCs w:val="24"/>
        </w:rPr>
        <w:t>.</w:t>
      </w:r>
      <w:r w:rsidRPr="00687534">
        <w:rPr>
          <w:rFonts w:ascii="Times New Roman" w:hAnsi="Times New Roman" w:cs="Times New Roman"/>
          <w:color w:val="365F91"/>
          <w:sz w:val="24"/>
          <w:szCs w:val="24"/>
        </w:rPr>
        <w:tab/>
      </w:r>
    </w:p>
    <w:p w:rsidR="00BF4928" w:rsidRPr="00687534" w:rsidRDefault="00BF4928" w:rsidP="00BF4928">
      <w:pPr>
        <w:widowControl w:val="0"/>
        <w:tabs>
          <w:tab w:val="left" w:pos="1620"/>
        </w:tabs>
        <w:spacing w:line="341" w:lineRule="exact"/>
        <w:ind w:left="1620" w:hanging="1620"/>
        <w:rPr>
          <w:rFonts w:ascii="Times New Roman" w:hAnsi="Times New Roman" w:cs="Times New Roman"/>
          <w:color w:val="365F91"/>
          <w:sz w:val="24"/>
          <w:szCs w:val="24"/>
        </w:rPr>
      </w:pPr>
    </w:p>
    <w:p w:rsidR="00BF4928"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 xml:space="preserve">Review the evidence provided by the entity to verify that the entity has maintained a record of all </w:t>
      </w:r>
      <w:r w:rsidR="0051161A">
        <w:rPr>
          <w:rFonts w:ascii="Times New Roman" w:hAnsi="Times New Roman" w:cs="Times New Roman"/>
          <w:color w:val="365F91"/>
          <w:sz w:val="24"/>
          <w:szCs w:val="24"/>
        </w:rPr>
        <w:t xml:space="preserve">transmission Protection System </w:t>
      </w:r>
      <w:proofErr w:type="spellStart"/>
      <w:r w:rsidR="0051161A">
        <w:rPr>
          <w:rFonts w:ascii="Times New Roman" w:hAnsi="Times New Roman" w:cs="Times New Roman"/>
          <w:color w:val="365F91"/>
          <w:sz w:val="24"/>
          <w:szCs w:val="24"/>
        </w:rPr>
        <w:t>M</w:t>
      </w:r>
      <w:r w:rsidRPr="00687534">
        <w:rPr>
          <w:rFonts w:ascii="Times New Roman" w:hAnsi="Times New Roman" w:cs="Times New Roman"/>
          <w:color w:val="365F91"/>
          <w:sz w:val="24"/>
          <w:szCs w:val="24"/>
        </w:rPr>
        <w:t>isoperations</w:t>
      </w:r>
      <w:proofErr w:type="spellEnd"/>
      <w:r w:rsidRPr="00687534">
        <w:rPr>
          <w:rFonts w:ascii="Times New Roman" w:hAnsi="Times New Roman" w:cs="Times New Roman"/>
          <w:color w:val="365F91"/>
          <w:sz w:val="24"/>
          <w:szCs w:val="24"/>
        </w:rPr>
        <w:t xml:space="preserve"> in accordance with</w:t>
      </w:r>
      <w:r w:rsidR="0051161A">
        <w:rPr>
          <w:rFonts w:ascii="Times New Roman" w:hAnsi="Times New Roman" w:cs="Times New Roman"/>
          <w:color w:val="365F91"/>
          <w:sz w:val="24"/>
          <w:szCs w:val="24"/>
        </w:rPr>
        <w:t xml:space="preserve"> its</w:t>
      </w:r>
      <w:r w:rsidRPr="00687534">
        <w:rPr>
          <w:rFonts w:ascii="Times New Roman" w:hAnsi="Times New Roman" w:cs="Times New Roman"/>
          <w:color w:val="365F91"/>
          <w:sz w:val="24"/>
          <w:szCs w:val="24"/>
        </w:rPr>
        <w:t xml:space="preserve"> </w:t>
      </w:r>
      <w:r w:rsidRPr="00BF4928">
        <w:rPr>
          <w:rFonts w:ascii="Times New Roman" w:hAnsi="Times New Roman" w:cs="Times New Roman"/>
          <w:color w:val="365F91"/>
          <w:sz w:val="24"/>
          <w:szCs w:val="24"/>
        </w:rPr>
        <w:t>Regional Entity</w:t>
      </w:r>
      <w:r w:rsidR="0051161A">
        <w:rPr>
          <w:rFonts w:ascii="Times New Roman" w:hAnsi="Times New Roman" w:cs="Times New Roman"/>
          <w:color w:val="365F91"/>
          <w:sz w:val="24"/>
          <w:szCs w:val="24"/>
        </w:rPr>
        <w:t>’s</w:t>
      </w:r>
      <w:r w:rsidRPr="00BF4928">
        <w:rPr>
          <w:rFonts w:ascii="Times New Roman" w:hAnsi="Times New Roman" w:cs="Times New Roman"/>
          <w:color w:val="365F91"/>
          <w:sz w:val="24"/>
          <w:szCs w:val="24"/>
        </w:rPr>
        <w:t xml:space="preserve"> Procedures</w:t>
      </w:r>
      <w:r w:rsidR="00C2109C">
        <w:rPr>
          <w:rFonts w:ascii="Times New Roman" w:hAnsi="Times New Roman" w:cs="Times New Roman"/>
          <w:color w:val="365F91"/>
          <w:sz w:val="24"/>
          <w:szCs w:val="24"/>
        </w:rPr>
        <w:t>.</w:t>
      </w:r>
    </w:p>
    <w:p w:rsidR="00FC2F6A" w:rsidRPr="00BF4928" w:rsidRDefault="00FC2F6A"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BF4928" w:rsidRPr="00BF4928" w:rsidRDefault="00267D43" w:rsidP="00BF4928">
      <w:pPr>
        <w:widowControl w:val="0"/>
        <w:tabs>
          <w:tab w:val="left" w:pos="1620"/>
        </w:tabs>
        <w:spacing w:line="281"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t xml:space="preserve">Note to Auditor: </w:t>
      </w:r>
      <w:r w:rsidR="00FC2F6A">
        <w:rPr>
          <w:rFonts w:ascii="Times New Roman" w:hAnsi="Times New Roman" w:cs="Times New Roman"/>
          <w:color w:val="365F91"/>
          <w:sz w:val="24"/>
          <w:szCs w:val="24"/>
        </w:rPr>
        <w:t xml:space="preserve"> </w:t>
      </w:r>
      <w:r>
        <w:rPr>
          <w:rFonts w:ascii="Times New Roman" w:hAnsi="Times New Roman" w:cs="Times New Roman"/>
          <w:color w:val="365F91"/>
          <w:sz w:val="24"/>
          <w:szCs w:val="24"/>
        </w:rPr>
        <w:t>Review</w:t>
      </w:r>
      <w:r w:rsidR="009016A7">
        <w:rPr>
          <w:rFonts w:ascii="Times New Roman" w:hAnsi="Times New Roman" w:cs="Times New Roman"/>
          <w:color w:val="365F91"/>
          <w:sz w:val="24"/>
          <w:szCs w:val="24"/>
        </w:rPr>
        <w:t xml:space="preserve"> entity’s</w:t>
      </w:r>
      <w:r>
        <w:rPr>
          <w:rFonts w:ascii="Times New Roman" w:hAnsi="Times New Roman" w:cs="Times New Roman"/>
          <w:color w:val="365F91"/>
          <w:sz w:val="24"/>
          <w:szCs w:val="24"/>
        </w:rPr>
        <w:t xml:space="preserve"> responses to questions in the Supplemental Information section</w:t>
      </w:r>
      <w:r w:rsidR="009016A7">
        <w:rPr>
          <w:rFonts w:ascii="Times New Roman" w:hAnsi="Times New Roman" w:cs="Times New Roman"/>
          <w:color w:val="365F91"/>
          <w:sz w:val="24"/>
          <w:szCs w:val="24"/>
        </w:rPr>
        <w:t xml:space="preserve"> of this document</w:t>
      </w:r>
      <w:r w:rsidR="00BF6070">
        <w:rPr>
          <w:rFonts w:ascii="Times New Roman" w:hAnsi="Times New Roman" w:cs="Times New Roman"/>
          <w:color w:val="365F91"/>
          <w:sz w:val="24"/>
          <w:szCs w:val="24"/>
        </w:rPr>
        <w:t xml:space="preserve">, concerning the entity’s process for identifying </w:t>
      </w:r>
      <w:proofErr w:type="spellStart"/>
      <w:r w:rsidR="00BF6070">
        <w:rPr>
          <w:rFonts w:ascii="Times New Roman" w:hAnsi="Times New Roman" w:cs="Times New Roman"/>
          <w:color w:val="365F91"/>
          <w:sz w:val="24"/>
          <w:szCs w:val="24"/>
        </w:rPr>
        <w:t>misoperations</w:t>
      </w:r>
      <w:proofErr w:type="spellEnd"/>
      <w:r w:rsidR="00BF6070">
        <w:rPr>
          <w:rFonts w:ascii="Times New Roman" w:hAnsi="Times New Roman" w:cs="Times New Roman"/>
          <w:color w:val="365F91"/>
          <w:sz w:val="24"/>
          <w:szCs w:val="24"/>
        </w:rPr>
        <w:t>,</w:t>
      </w:r>
      <w:r>
        <w:rPr>
          <w:rFonts w:ascii="Times New Roman" w:hAnsi="Times New Roman" w:cs="Times New Roman"/>
          <w:color w:val="365F91"/>
          <w:sz w:val="24"/>
          <w:szCs w:val="24"/>
        </w:rPr>
        <w:t xml:space="preserve"> </w:t>
      </w:r>
      <w:r w:rsidR="009016A7">
        <w:rPr>
          <w:rFonts w:ascii="Times New Roman" w:hAnsi="Times New Roman" w:cs="Times New Roman"/>
          <w:color w:val="365F91"/>
          <w:sz w:val="24"/>
          <w:szCs w:val="24"/>
        </w:rPr>
        <w:t xml:space="preserve">as part </w:t>
      </w:r>
      <w:proofErr w:type="gramStart"/>
      <w:r w:rsidR="009016A7">
        <w:rPr>
          <w:rFonts w:ascii="Times New Roman" w:hAnsi="Times New Roman" w:cs="Times New Roman"/>
          <w:color w:val="365F91"/>
          <w:sz w:val="24"/>
          <w:szCs w:val="24"/>
        </w:rPr>
        <w:t xml:space="preserve">of </w:t>
      </w:r>
      <w:r w:rsidR="00BF6070">
        <w:rPr>
          <w:rFonts w:ascii="Times New Roman" w:hAnsi="Times New Roman" w:cs="Times New Roman"/>
          <w:color w:val="365F91"/>
          <w:sz w:val="24"/>
          <w:szCs w:val="24"/>
        </w:rPr>
        <w:t xml:space="preserve"> </w:t>
      </w:r>
      <w:r>
        <w:rPr>
          <w:rFonts w:ascii="Times New Roman" w:hAnsi="Times New Roman" w:cs="Times New Roman"/>
          <w:color w:val="365F91"/>
          <w:sz w:val="24"/>
          <w:szCs w:val="24"/>
        </w:rPr>
        <w:t>your</w:t>
      </w:r>
      <w:proofErr w:type="gramEnd"/>
      <w:r>
        <w:rPr>
          <w:rFonts w:ascii="Times New Roman" w:hAnsi="Times New Roman" w:cs="Times New Roman"/>
          <w:color w:val="365F91"/>
          <w:sz w:val="24"/>
          <w:szCs w:val="24"/>
        </w:rPr>
        <w:t xml:space="preserve"> compliance assessment.</w:t>
      </w:r>
      <w:r w:rsidR="00454A8B">
        <w:rPr>
          <w:rFonts w:ascii="Times New Roman" w:hAnsi="Times New Roman" w:cs="Times New Roman"/>
          <w:color w:val="365F91"/>
          <w:sz w:val="24"/>
          <w:szCs w:val="24"/>
        </w:rPr>
        <w:t xml:space="preserve">  Also, understand Regional Entity’s procedures</w:t>
      </w:r>
      <w:r w:rsidR="00406F83">
        <w:rPr>
          <w:rFonts w:ascii="Times New Roman" w:hAnsi="Times New Roman" w:cs="Times New Roman"/>
          <w:color w:val="365F91"/>
          <w:sz w:val="24"/>
          <w:szCs w:val="24"/>
        </w:rPr>
        <w:t xml:space="preserve"> for analyzing Protection System </w:t>
      </w:r>
      <w:proofErr w:type="spellStart"/>
      <w:r w:rsidR="00406F83">
        <w:rPr>
          <w:rFonts w:ascii="Times New Roman" w:hAnsi="Times New Roman" w:cs="Times New Roman"/>
          <w:color w:val="365F91"/>
          <w:sz w:val="24"/>
          <w:szCs w:val="24"/>
        </w:rPr>
        <w:t>Misoperations</w:t>
      </w:r>
      <w:proofErr w:type="spellEnd"/>
      <w:r w:rsidR="00406F83">
        <w:rPr>
          <w:rFonts w:ascii="Times New Roman" w:hAnsi="Times New Roman" w:cs="Times New Roman"/>
          <w:color w:val="365F91"/>
          <w:sz w:val="24"/>
          <w:szCs w:val="24"/>
        </w:rPr>
        <w:t xml:space="preserve"> and developing and implementing a Corrective Action Plan to avoid future </w:t>
      </w:r>
      <w:proofErr w:type="spellStart"/>
      <w:r w:rsidR="00406F83">
        <w:rPr>
          <w:rFonts w:ascii="Times New Roman" w:hAnsi="Times New Roman" w:cs="Times New Roman"/>
          <w:color w:val="365F91"/>
          <w:sz w:val="24"/>
          <w:szCs w:val="24"/>
        </w:rPr>
        <w:t>Misoperations</w:t>
      </w:r>
      <w:proofErr w:type="spellEnd"/>
      <w:r w:rsidR="00406F83">
        <w:rPr>
          <w:rFonts w:ascii="Times New Roman" w:hAnsi="Times New Roman" w:cs="Times New Roman"/>
          <w:color w:val="365F91"/>
          <w:sz w:val="24"/>
          <w:szCs w:val="24"/>
        </w:rPr>
        <w:t xml:space="preserve"> of a similar nature and for submitting the documentation of the </w:t>
      </w:r>
      <w:proofErr w:type="spellStart"/>
      <w:r w:rsidR="00406F83">
        <w:rPr>
          <w:rFonts w:ascii="Times New Roman" w:hAnsi="Times New Roman" w:cs="Times New Roman"/>
          <w:color w:val="365F91"/>
          <w:sz w:val="24"/>
          <w:szCs w:val="24"/>
        </w:rPr>
        <w:t>Misoperations</w:t>
      </w:r>
      <w:proofErr w:type="spellEnd"/>
      <w:r w:rsidR="00406F83">
        <w:rPr>
          <w:rFonts w:ascii="Times New Roman" w:hAnsi="Times New Roman" w:cs="Times New Roman"/>
          <w:color w:val="365F91"/>
          <w:sz w:val="24"/>
          <w:szCs w:val="24"/>
        </w:rPr>
        <w:t xml:space="preserve"> analysis and Corrective Action Plans developed.</w:t>
      </w:r>
    </w:p>
    <w:p w:rsidR="009016A7" w:rsidRDefault="009016A7"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w:t>
      </w:r>
      <w:r w:rsidR="00343C94">
        <w:rPr>
          <w:rFonts w:ascii="Times New Roman" w:hAnsi="Times New Roman" w:cs="Times New Roman"/>
          <w:b/>
          <w:bCs/>
          <w:color w:val="264D74"/>
          <w:sz w:val="24"/>
          <w:szCs w:val="24"/>
        </w:rPr>
        <w:t>’</w:t>
      </w:r>
      <w:r>
        <w:rPr>
          <w:rFonts w:ascii="Times New Roman" w:hAnsi="Times New Roman" w:cs="Times New Roman"/>
          <w:b/>
          <w:bCs/>
          <w:color w:val="264D74"/>
          <w:sz w:val="24"/>
          <w:szCs w:val="24"/>
        </w:rPr>
        <w:t xml:space="preserve">s Detailed </w:t>
      </w:r>
      <w:r w:rsidR="00343C94">
        <w:rPr>
          <w:rFonts w:ascii="Times New Roman" w:hAnsi="Times New Roman" w:cs="Times New Roman"/>
          <w:b/>
          <w:bCs/>
          <w:color w:val="264D74"/>
          <w:sz w:val="24"/>
          <w:szCs w:val="24"/>
        </w:rPr>
        <w:t>N</w:t>
      </w:r>
      <w:r>
        <w:rPr>
          <w:rFonts w:ascii="Times New Roman" w:hAnsi="Times New Roman" w:cs="Times New Roman"/>
          <w:b/>
          <w:bCs/>
          <w:color w:val="264D74"/>
          <w:sz w:val="24"/>
          <w:szCs w:val="24"/>
        </w:rPr>
        <w:t>otes:</w:t>
      </w: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p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668"/>
        <w:gridCol w:w="1597"/>
        <w:gridCol w:w="1535"/>
      </w:tblGrid>
      <w:tr w:rsidR="00F5757B" w:rsidTr="00F5757B">
        <w:tc>
          <w:tcPr>
            <w:tcW w:w="7848" w:type="dxa"/>
            <w:tcBorders>
              <w:top w:val="single" w:sz="8" w:space="0" w:color="4F81BD"/>
              <w:left w:val="nil"/>
              <w:bottom w:val="single" w:sz="8" w:space="0" w:color="4F81BD"/>
              <w:right w:val="nil"/>
            </w:tcBorders>
          </w:tcPr>
          <w:p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5757B" w:rsidRDefault="00F5757B" w:rsidP="00F5757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5757B" w:rsidRDefault="00F5757B" w:rsidP="00F5757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F5757B" w:rsidTr="00F5757B">
        <w:tc>
          <w:tcPr>
            <w:tcW w:w="7848" w:type="dxa"/>
            <w:tcBorders>
              <w:top w:val="nil"/>
              <w:left w:val="nil"/>
              <w:bottom w:val="nil"/>
              <w:right w:val="nil"/>
            </w:tcBorders>
            <w:shd w:val="clear" w:color="auto" w:fill="D3DFEE"/>
          </w:tcPr>
          <w:p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r>
      <w:tr w:rsidR="00F5757B" w:rsidTr="00F5757B">
        <w:tc>
          <w:tcPr>
            <w:tcW w:w="7848" w:type="dxa"/>
            <w:tcBorders>
              <w:top w:val="nil"/>
              <w:left w:val="nil"/>
              <w:bottom w:val="nil"/>
              <w:right w:val="nil"/>
            </w:tcBorders>
          </w:tcPr>
          <w:p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r>
      <w:tr w:rsidR="00F5757B" w:rsidTr="00F5757B">
        <w:tc>
          <w:tcPr>
            <w:tcW w:w="7848" w:type="dxa"/>
            <w:tcBorders>
              <w:top w:val="nil"/>
              <w:left w:val="nil"/>
              <w:bottom w:val="single" w:sz="8" w:space="0" w:color="4F81BD"/>
              <w:right w:val="nil"/>
            </w:tcBorders>
            <w:shd w:val="clear" w:color="auto" w:fill="D3DFEE"/>
          </w:tcPr>
          <w:p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F6070" w:rsidRDefault="00BF6070">
      <w:pPr>
        <w:widowControl w:val="0"/>
        <w:tabs>
          <w:tab w:val="left" w:pos="720"/>
        </w:tabs>
        <w:spacing w:line="240" w:lineRule="exact"/>
        <w:rPr>
          <w:rFonts w:ascii="Times New Roman" w:hAnsi="Times New Roman" w:cs="Times New Roman"/>
          <w:b/>
          <w:sz w:val="24"/>
          <w:szCs w:val="24"/>
        </w:rPr>
      </w:pPr>
    </w:p>
    <w:p w:rsidR="003D1C22" w:rsidRDefault="00353D04" w:rsidP="001177EC">
      <w:pPr>
        <w:widowControl w:val="0"/>
        <w:tabs>
          <w:tab w:val="left" w:pos="720"/>
        </w:tabs>
        <w:spacing w:line="240" w:lineRule="exact"/>
        <w:ind w:left="720" w:hanging="720"/>
        <w:rPr>
          <w:rFonts w:ascii="Times New Roman" w:hAnsi="Times New Roman" w:cs="Times New Roman"/>
          <w:b/>
          <w:bCs/>
          <w:color w:val="000000"/>
          <w:sz w:val="24"/>
          <w:szCs w:val="24"/>
        </w:rPr>
      </w:pPr>
      <w:r w:rsidRPr="00043029">
        <w:rPr>
          <w:rFonts w:ascii="Times New Roman" w:hAnsi="Times New Roman" w:cs="Times New Roman"/>
          <w:b/>
          <w:sz w:val="24"/>
          <w:szCs w:val="24"/>
        </w:rPr>
        <w:t>R2.</w:t>
      </w:r>
      <w:r w:rsidRPr="00043029">
        <w:rPr>
          <w:rFonts w:ascii="Times New Roman" w:hAnsi="Times New Roman" w:cs="Times New Roman"/>
          <w:sz w:val="24"/>
          <w:szCs w:val="24"/>
        </w:rPr>
        <w:t xml:space="preserve"> </w:t>
      </w:r>
      <w:r w:rsidRPr="00043029">
        <w:rPr>
          <w:rFonts w:ascii="Times New Roman" w:hAnsi="Times New Roman" w:cs="Times New Roman"/>
          <w:sz w:val="24"/>
          <w:szCs w:val="24"/>
        </w:rPr>
        <w:tab/>
      </w:r>
      <w:r w:rsidR="00C2109C" w:rsidRPr="00C2109C">
        <w:rPr>
          <w:rFonts w:ascii="Times New Roman" w:hAnsi="Times New Roman" w:cs="Times New Roman"/>
          <w:sz w:val="24"/>
          <w:szCs w:val="24"/>
        </w:rPr>
        <w:t xml:space="preserve">The Generator Owner shall analyze its generator Protection System </w:t>
      </w:r>
      <w:proofErr w:type="spellStart"/>
      <w:r w:rsidR="00C2109C" w:rsidRPr="00C2109C">
        <w:rPr>
          <w:rFonts w:ascii="Times New Roman" w:hAnsi="Times New Roman" w:cs="Times New Roman"/>
          <w:sz w:val="24"/>
          <w:szCs w:val="24"/>
        </w:rPr>
        <w:t>Misoperations</w:t>
      </w:r>
      <w:proofErr w:type="spellEnd"/>
      <w:r w:rsidR="00C2109C" w:rsidRPr="00C2109C">
        <w:rPr>
          <w:rFonts w:ascii="Times New Roman" w:hAnsi="Times New Roman" w:cs="Times New Roman"/>
          <w:sz w:val="24"/>
          <w:szCs w:val="24"/>
        </w:rPr>
        <w:t xml:space="preserve">, and shall develop and implement a Corrective Action Plan to avoid future </w:t>
      </w:r>
      <w:proofErr w:type="spellStart"/>
      <w:r w:rsidR="00C2109C" w:rsidRPr="00C2109C">
        <w:rPr>
          <w:rFonts w:ascii="Times New Roman" w:hAnsi="Times New Roman" w:cs="Times New Roman"/>
          <w:sz w:val="24"/>
          <w:szCs w:val="24"/>
        </w:rPr>
        <w:t>Misoperations</w:t>
      </w:r>
      <w:proofErr w:type="spellEnd"/>
      <w:r w:rsidR="00C2109C" w:rsidRPr="00C2109C">
        <w:rPr>
          <w:rFonts w:ascii="Times New Roman" w:hAnsi="Times New Roman" w:cs="Times New Roman"/>
          <w:sz w:val="24"/>
          <w:szCs w:val="24"/>
        </w:rPr>
        <w:t xml:space="preserve"> of a similar nature according to the Regional Entity’s procedures.</w:t>
      </w:r>
    </w:p>
    <w:p w:rsidR="00FC15AE" w:rsidRDefault="00FC15AE" w:rsidP="00BF4928">
      <w:pPr>
        <w:widowControl w:val="0"/>
        <w:tabs>
          <w:tab w:val="left" w:pos="720"/>
        </w:tabs>
        <w:spacing w:line="294" w:lineRule="exact"/>
        <w:ind w:left="720"/>
        <w:rPr>
          <w:rFonts w:ascii="Times New Roman" w:hAnsi="Times New Roman" w:cs="Times New Roman"/>
          <w:b/>
          <w:bCs/>
          <w:color w:val="000000"/>
          <w:sz w:val="24"/>
          <w:szCs w:val="24"/>
        </w:rPr>
      </w:pPr>
    </w:p>
    <w:p w:rsidR="00BF4928" w:rsidRDefault="00BF4928" w:rsidP="001177EC">
      <w:pPr>
        <w:widowControl w:val="0"/>
        <w:tabs>
          <w:tab w:val="left" w:pos="60"/>
        </w:tabs>
        <w:spacing w:line="284" w:lineRule="exact"/>
        <w:rPr>
          <w:rFonts w:ascii="Times New Roman" w:hAnsi="Times New Roman" w:cs="Times New Roman"/>
          <w:b/>
          <w:bCs/>
          <w:i/>
          <w:iCs/>
          <w:color w:val="000000"/>
          <w:sz w:val="24"/>
          <w:szCs w:val="24"/>
        </w:rPr>
      </w:pPr>
      <w:r w:rsidRPr="001772D3">
        <w:rPr>
          <w:rFonts w:ascii="Times New Roman" w:hAnsi="Times New Roman" w:cs="Times New Roman"/>
          <w:b/>
          <w:bCs/>
          <w:color w:val="000000"/>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 xml:space="preserve">(Registered Entity         </w:t>
      </w:r>
    </w:p>
    <w:p w:rsidR="00BF4928" w:rsidRDefault="00BF4928" w:rsidP="001177EC">
      <w:pPr>
        <w:widowControl w:val="0"/>
        <w:tabs>
          <w:tab w:val="left" w:pos="60"/>
        </w:tabs>
        <w:spacing w:line="284" w:lineRule="exact"/>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BF4928" w:rsidRDefault="00BF4928" w:rsidP="00BF4928">
      <w:pPr>
        <w:widowControl w:val="0"/>
        <w:tabs>
          <w:tab w:val="left" w:pos="720"/>
        </w:tabs>
        <w:spacing w:line="186" w:lineRule="exact"/>
        <w:ind w:left="720"/>
        <w:rPr>
          <w:rFonts w:ascii="Times New Roman" w:hAnsi="Times New Roman" w:cs="Times New Roman"/>
          <w:sz w:val="24"/>
          <w:szCs w:val="24"/>
        </w:rPr>
      </w:pPr>
    </w:p>
    <w:p w:rsidR="00BF4928" w:rsidRDefault="00BF4928" w:rsidP="001177EC">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F4928" w:rsidRDefault="00BF4928" w:rsidP="001177EC">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900B14">
      <w:pPr>
        <w:widowControl w:val="0"/>
        <w:tabs>
          <w:tab w:val="left" w:pos="60"/>
        </w:tabs>
        <w:spacing w:line="284" w:lineRule="exact"/>
        <w:rPr>
          <w:rFonts w:ascii="Times New Roman" w:hAnsi="Times New Roman" w:cs="Times New Roman"/>
          <w:b/>
          <w:color w:val="000000"/>
          <w:sz w:val="24"/>
          <w:szCs w:val="24"/>
        </w:rPr>
      </w:pPr>
    </w:p>
    <w:p w:rsidR="00900B14" w:rsidRPr="00043029" w:rsidRDefault="00900B14" w:rsidP="00900B14">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sidRPr="00043029">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 xml:space="preserve">Provide a list of </w:t>
      </w:r>
      <w:r w:rsidR="00242040">
        <w:rPr>
          <w:rFonts w:ascii="Times New Roman" w:hAnsi="Times New Roman" w:cs="Times New Roman"/>
          <w:color w:val="000000"/>
          <w:sz w:val="24"/>
          <w:szCs w:val="24"/>
        </w:rPr>
        <w:t>all</w:t>
      </w:r>
      <w:r>
        <w:rPr>
          <w:rFonts w:ascii="Times New Roman" w:hAnsi="Times New Roman" w:cs="Times New Roman"/>
          <w:color w:val="000000"/>
          <w:sz w:val="24"/>
          <w:szCs w:val="24"/>
        </w:rPr>
        <w:t xml:space="preserve"> </w:t>
      </w:r>
      <w:r w:rsidR="00B64AE8">
        <w:rPr>
          <w:rFonts w:ascii="Times New Roman" w:hAnsi="Times New Roman" w:cs="Times New Roman"/>
          <w:color w:val="000000"/>
          <w:sz w:val="24"/>
          <w:szCs w:val="24"/>
        </w:rPr>
        <w:t xml:space="preserve">generator Protection System </w:t>
      </w:r>
      <w:proofErr w:type="spellStart"/>
      <w:r w:rsidR="00B64AE8">
        <w:rPr>
          <w:rFonts w:ascii="Times New Roman" w:hAnsi="Times New Roman" w:cs="Times New Roman"/>
          <w:color w:val="000000"/>
          <w:sz w:val="24"/>
          <w:szCs w:val="24"/>
        </w:rPr>
        <w:t>Misoperations</w:t>
      </w:r>
      <w:proofErr w:type="spellEnd"/>
      <w:r w:rsidR="00B64AE8">
        <w:rPr>
          <w:rFonts w:ascii="Times New Roman" w:hAnsi="Times New Roman" w:cs="Times New Roman"/>
          <w:color w:val="000000"/>
          <w:sz w:val="24"/>
          <w:szCs w:val="24"/>
        </w:rPr>
        <w:t xml:space="preserve"> </w:t>
      </w:r>
      <w:r>
        <w:rPr>
          <w:rFonts w:ascii="Times New Roman" w:hAnsi="Times New Roman" w:cs="Times New Roman"/>
          <w:color w:val="000000"/>
          <w:sz w:val="24"/>
          <w:szCs w:val="24"/>
        </w:rPr>
        <w:t>during the audit period.</w:t>
      </w:r>
    </w:p>
    <w:p w:rsidR="00900B14" w:rsidRPr="00043029" w:rsidRDefault="00900B14" w:rsidP="00900B14">
      <w:pPr>
        <w:widowControl w:val="0"/>
        <w:spacing w:line="220" w:lineRule="exact"/>
        <w:rPr>
          <w:rFonts w:ascii="Times New Roman" w:hAnsi="Times New Roman" w:cs="Times New Roman"/>
          <w:sz w:val="24"/>
          <w:szCs w:val="24"/>
        </w:rPr>
      </w:pPr>
    </w:p>
    <w:p w:rsidR="002A2709" w:rsidRPr="00043029" w:rsidRDefault="00900B14" w:rsidP="00900B14">
      <w:pPr>
        <w:widowControl w:val="0"/>
        <w:tabs>
          <w:tab w:val="left" w:pos="60"/>
        </w:tabs>
        <w:spacing w:line="294" w:lineRule="exact"/>
        <w:rPr>
          <w:rFonts w:ascii="Times New Roman" w:hAnsi="Times New Roman" w:cs="Times New Roman"/>
          <w:b/>
          <w:bCs/>
          <w:i/>
          <w:iCs/>
          <w:color w:val="000000"/>
          <w:sz w:val="24"/>
          <w:szCs w:val="24"/>
        </w:rPr>
      </w:pPr>
      <w:r w:rsidRPr="00403553">
        <w:rPr>
          <w:rFonts w:ascii="Times New Roman" w:hAnsi="Times New Roman" w:cs="Times New Roman"/>
          <w:b/>
          <w:bCs/>
          <w:color w:val="000000"/>
          <w:sz w:val="24"/>
          <w:szCs w:val="24"/>
        </w:rPr>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sidRPr="00043029">
        <w:rPr>
          <w:rFonts w:ascii="Times New Roman" w:hAnsi="Times New Roman" w:cs="Times New Roman"/>
          <w:b/>
          <w:bCs/>
          <w:color w:val="264D74"/>
          <w:sz w:val="24"/>
          <w:szCs w:val="24"/>
        </w:rPr>
        <w:t xml:space="preserve"> </w:t>
      </w:r>
      <w:r w:rsidRPr="00043029">
        <w:rPr>
          <w:rFonts w:ascii="Times New Roman" w:hAnsi="Times New Roman" w:cs="Times New Roman"/>
          <w:b/>
          <w:bCs/>
          <w:i/>
          <w:iCs/>
          <w:color w:val="000000"/>
          <w:sz w:val="24"/>
          <w:szCs w:val="24"/>
        </w:rPr>
        <w:t>(Registered Entity Response Required)</w:t>
      </w:r>
    </w:p>
    <w:p w:rsidR="00900B14" w:rsidRPr="00043029" w:rsidRDefault="00900B14" w:rsidP="00900B14">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rsidR="00900B14" w:rsidRPr="00043029" w:rsidRDefault="00900B14" w:rsidP="00900B1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87534" w:rsidRDefault="00687534"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2A2709" w:rsidRPr="002A2709" w:rsidRDefault="002A2709" w:rsidP="002A2709">
      <w:pPr>
        <w:pStyle w:val="Heading2"/>
        <w:rPr>
          <w:rFonts w:ascii="Times New Roman" w:hAnsi="Times New Roman" w:cs="Times New Roman"/>
          <w:b/>
          <w:bCs/>
          <w:color w:val="auto"/>
          <w:sz w:val="24"/>
          <w:szCs w:val="24"/>
        </w:rPr>
      </w:pPr>
      <w:r w:rsidRPr="002A2709">
        <w:rPr>
          <w:rFonts w:ascii="Times New Roman" w:hAnsi="Times New Roman" w:cs="Times New Roman"/>
          <w:b/>
          <w:bCs/>
          <w:color w:val="auto"/>
          <w:sz w:val="24"/>
          <w:szCs w:val="24"/>
        </w:rPr>
        <w:t>Registered Entity Evidence Listing (Required):</w:t>
      </w:r>
    </w:p>
    <w:p w:rsidR="002A2709" w:rsidRPr="001177EC" w:rsidRDefault="002A2709" w:rsidP="002A2709">
      <w:pPr>
        <w:widowControl w:val="0"/>
        <w:tabs>
          <w:tab w:val="left" w:pos="0"/>
        </w:tabs>
        <w:rPr>
          <w:rFonts w:ascii="Times New Roman" w:hAnsi="Times New Roman" w:cs="Times New Roman"/>
          <w:bCs/>
          <w:sz w:val="24"/>
          <w:szCs w:val="24"/>
        </w:rPr>
      </w:pPr>
      <w:r w:rsidRPr="001177EC">
        <w:rPr>
          <w:rFonts w:ascii="Times New Roman" w:hAnsi="Times New Roman" w:cs="Times New Roman"/>
          <w:bCs/>
          <w:sz w:val="24"/>
          <w:szCs w:val="24"/>
        </w:rPr>
        <w:t>Provide the following for all evidence submitted (</w:t>
      </w:r>
      <w:r w:rsidRPr="001177EC">
        <w:rPr>
          <w:rFonts w:ascii="Times New Roman" w:hAnsi="Times New Roman" w:cs="Times New Roman"/>
          <w:sz w:val="24"/>
          <w:szCs w:val="24"/>
        </w:rPr>
        <w:t>Insert additional rows if necessary)</w:t>
      </w:r>
      <w:r w:rsidRPr="001177EC">
        <w:rPr>
          <w:rFonts w:ascii="Times New Roman" w:hAnsi="Times New Roman" w:cs="Times New Roman"/>
          <w:bCs/>
          <w:sz w:val="24"/>
          <w:szCs w:val="24"/>
        </w:rPr>
        <w:t>:</w:t>
      </w:r>
    </w:p>
    <w:p w:rsidR="002A2709" w:rsidRPr="001177EC" w:rsidRDefault="002A2709" w:rsidP="002A2709">
      <w:pPr>
        <w:rPr>
          <w:rFonts w:ascii="Times New Roman" w:hAnsi="Times New Roman" w:cs="Times New Roman"/>
          <w:color w:val="000000"/>
          <w:sz w:val="24"/>
          <w:szCs w:val="24"/>
        </w:rPr>
      </w:pPr>
      <w:r w:rsidRPr="001177EC">
        <w:rPr>
          <w:rFonts w:ascii="Times New Roman" w:hAnsi="Times New Roman" w:cs="Times New Roman"/>
          <w:bCs/>
          <w:sz w:val="24"/>
          <w:szCs w:val="24"/>
        </w:rPr>
        <w:tab/>
        <w:t xml:space="preserve">File Name, File Extension, Document Title, Revision, Date, Page(s), Section(s), Section Title(s), </w:t>
      </w:r>
      <w:r w:rsidRPr="001177EC">
        <w:rPr>
          <w:rFonts w:ascii="Times New Roman" w:hAnsi="Times New Roman" w:cs="Times New Roman"/>
          <w:bCs/>
          <w:sz w:val="24"/>
          <w:szCs w:val="24"/>
        </w:rPr>
        <w:tab/>
        <w:t>Description</w:t>
      </w:r>
    </w:p>
    <w:tbl>
      <w:tblPr>
        <w:tblStyle w:val="TableGrid"/>
        <w:tblW w:w="5000" w:type="pct"/>
        <w:tblLook w:val="04A0" w:firstRow="1" w:lastRow="0" w:firstColumn="1" w:lastColumn="0" w:noHBand="0" w:noVBand="1"/>
      </w:tblPr>
      <w:tblGrid>
        <w:gridCol w:w="10790"/>
      </w:tblGrid>
      <w:tr w:rsidR="002A2709" w:rsidRPr="001177EC" w:rsidTr="00D2025B">
        <w:tc>
          <w:tcPr>
            <w:tcW w:w="5000" w:type="pct"/>
            <w:tcBorders>
              <w:top w:val="single" w:sz="4" w:space="0" w:color="auto"/>
              <w:left w:val="single" w:sz="4" w:space="0" w:color="auto"/>
              <w:bottom w:val="single" w:sz="4" w:space="0" w:color="auto"/>
              <w:right w:val="single" w:sz="4" w:space="0" w:color="auto"/>
            </w:tcBorders>
            <w:shd w:val="clear" w:color="auto" w:fill="DBE5F1"/>
          </w:tcPr>
          <w:p w:rsidR="002A2709" w:rsidRPr="001177EC" w:rsidRDefault="002A2709" w:rsidP="002A2709">
            <w:pPr>
              <w:pStyle w:val="ListParagraph"/>
              <w:widowControl w:val="0"/>
              <w:numPr>
                <w:ilvl w:val="0"/>
                <w:numId w:val="4"/>
              </w:numPr>
              <w:rPr>
                <w:rFonts w:ascii="Times New Roman" w:hAnsi="Times New Roman" w:cs="Times New Roman"/>
                <w:sz w:val="24"/>
              </w:rPr>
            </w:pPr>
          </w:p>
        </w:tc>
      </w:tr>
      <w:tr w:rsidR="002A2709" w:rsidRPr="001177EC" w:rsidTr="00D2025B">
        <w:tc>
          <w:tcPr>
            <w:tcW w:w="500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A2709" w:rsidRPr="001177EC" w:rsidRDefault="002A2709" w:rsidP="002A2709">
            <w:pPr>
              <w:pStyle w:val="ListParagraph"/>
              <w:widowControl w:val="0"/>
              <w:numPr>
                <w:ilvl w:val="0"/>
                <w:numId w:val="4"/>
              </w:numPr>
              <w:rPr>
                <w:rFonts w:ascii="Times New Roman" w:hAnsi="Times New Roman" w:cs="Times New Roman"/>
                <w:sz w:val="24"/>
              </w:rPr>
            </w:pPr>
          </w:p>
        </w:tc>
      </w:tr>
      <w:tr w:rsidR="002A2709" w:rsidRPr="001177EC" w:rsidTr="00D2025B">
        <w:tc>
          <w:tcPr>
            <w:tcW w:w="500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A2709" w:rsidRPr="001177EC" w:rsidRDefault="002A2709" w:rsidP="002A2709">
            <w:pPr>
              <w:pStyle w:val="ListParagraph"/>
              <w:widowControl w:val="0"/>
              <w:numPr>
                <w:ilvl w:val="0"/>
                <w:numId w:val="4"/>
              </w:numPr>
              <w:rPr>
                <w:rFonts w:ascii="Times New Roman" w:hAnsi="Times New Roman" w:cs="Times New Roman"/>
                <w:sz w:val="24"/>
              </w:rPr>
            </w:pPr>
          </w:p>
        </w:tc>
      </w:tr>
    </w:tbl>
    <w:p w:rsidR="002A2709" w:rsidRPr="002A2709" w:rsidRDefault="002A2709" w:rsidP="00353D04">
      <w:pPr>
        <w:widowControl w:val="0"/>
        <w:tabs>
          <w:tab w:val="left" w:pos="720"/>
        </w:tabs>
        <w:spacing w:line="240" w:lineRule="exact"/>
        <w:ind w:left="720" w:hanging="720"/>
        <w:rPr>
          <w:rFonts w:ascii="Times New Roman" w:hAnsi="Times New Roman" w:cs="Times New Roman"/>
          <w:iCs/>
          <w:color w:val="C00000"/>
          <w:sz w:val="24"/>
          <w:szCs w:val="24"/>
        </w:rPr>
      </w:pPr>
    </w:p>
    <w:p w:rsidR="002C1022" w:rsidRPr="00215622" w:rsidRDefault="002C1022" w:rsidP="002C1022">
      <w:pPr>
        <w:pStyle w:val="Heading1"/>
        <w:rPr>
          <w:sz w:val="32"/>
          <w:szCs w:val="32"/>
        </w:rPr>
      </w:pPr>
      <w:r w:rsidRPr="00215622">
        <w:rPr>
          <w:sz w:val="32"/>
          <w:szCs w:val="32"/>
        </w:rPr>
        <w:t>R2 Supporting Evidence and Documentation</w:t>
      </w:r>
    </w:p>
    <w:p w:rsidR="002C1022" w:rsidRDefault="002C1022"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A14104" w:rsidRPr="00A30F18" w:rsidRDefault="00BF4928" w:rsidP="00353D04">
      <w:pPr>
        <w:widowControl w:val="0"/>
        <w:tabs>
          <w:tab w:val="left" w:pos="720"/>
        </w:tabs>
        <w:spacing w:line="240" w:lineRule="exact"/>
        <w:ind w:left="720" w:hanging="720"/>
        <w:rPr>
          <w:rFonts w:asciiTheme="minorHAnsi" w:hAnsiTheme="minorHAnsi" w:cs="Times New Roman"/>
          <w:b/>
          <w:iCs/>
          <w:color w:val="C00000"/>
          <w:sz w:val="22"/>
          <w:szCs w:val="22"/>
        </w:rPr>
      </w:pPr>
      <w:r w:rsidRPr="00A30F18">
        <w:rPr>
          <w:rFonts w:asciiTheme="minorHAnsi" w:hAnsiTheme="minorHAnsi" w:cs="Times New Roman"/>
          <w:b/>
          <w:iCs/>
          <w:color w:val="C00000"/>
          <w:sz w:val="22"/>
          <w:szCs w:val="22"/>
        </w:rPr>
        <w:t>This section must be completed by the Compliance Enforcement Authority</w:t>
      </w:r>
    </w:p>
    <w:p w:rsidR="00BF4928"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BF4928" w:rsidRDefault="00BF4928" w:rsidP="00BF4928">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043029">
        <w:rPr>
          <w:rFonts w:ascii="Times New Roman" w:hAnsi="Times New Roman" w:cs="Times New Roman"/>
          <w:b/>
          <w:bCs/>
          <w:color w:val="264D74"/>
          <w:sz w:val="24"/>
          <w:szCs w:val="24"/>
        </w:rPr>
        <w:t xml:space="preserve">Compliance Assessment Approach Specific to </w:t>
      </w:r>
      <w:r w:rsidR="00A93B44">
        <w:rPr>
          <w:rFonts w:ascii="Times New Roman" w:hAnsi="Times New Roman" w:cs="Times New Roman"/>
          <w:b/>
          <w:bCs/>
          <w:color w:val="264D74"/>
          <w:sz w:val="24"/>
          <w:szCs w:val="24"/>
        </w:rPr>
        <w:t xml:space="preserve">PRC-004-2a </w:t>
      </w:r>
      <w:r w:rsidRPr="00043029">
        <w:rPr>
          <w:rFonts w:ascii="Times New Roman" w:hAnsi="Times New Roman" w:cs="Times New Roman"/>
          <w:b/>
          <w:bCs/>
          <w:color w:val="264D74"/>
          <w:sz w:val="24"/>
          <w:szCs w:val="24"/>
        </w:rPr>
        <w:t>R2.</w:t>
      </w:r>
    </w:p>
    <w:p w:rsidR="008B0D3A" w:rsidRDefault="008B0D3A" w:rsidP="00BF4928">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BF6070" w:rsidRDefault="008B0D3A">
      <w:pPr>
        <w:widowControl w:val="0"/>
        <w:tabs>
          <w:tab w:val="left" w:pos="1080"/>
          <w:tab w:val="left" w:pos="1620"/>
        </w:tabs>
        <w:spacing w:line="284" w:lineRule="exact"/>
        <w:ind w:left="1620" w:hanging="1620"/>
        <w:rPr>
          <w:rFonts w:ascii="Times New Roman" w:hAnsi="Times New Roman" w:cs="Times New Roman"/>
          <w:color w:val="365F91"/>
          <w:sz w:val="24"/>
          <w:szCs w:val="24"/>
        </w:rPr>
      </w:pPr>
      <w:r>
        <w:rPr>
          <w:rFonts w:ascii="Times New Roman" w:hAnsi="Times New Roman" w:cs="Times New Roman"/>
          <w:b/>
          <w:bCs/>
          <w:color w:val="264D74"/>
          <w:sz w:val="24"/>
          <w:szCs w:val="24"/>
        </w:rPr>
        <w:tab/>
      </w:r>
      <w:r w:rsidR="00375FDB" w:rsidRPr="00687534">
        <w:rPr>
          <w:rFonts w:ascii="Times New Roman" w:hAnsi="Times New Roman" w:cs="Times New Roman"/>
          <w:bCs/>
          <w:color w:val="365F91"/>
          <w:sz w:val="24"/>
          <w:szCs w:val="24"/>
        </w:rPr>
        <w:t>___</w:t>
      </w:r>
      <w:r w:rsidR="00375FDB" w:rsidRPr="00687534">
        <w:rPr>
          <w:rFonts w:ascii="Times New Roman" w:hAnsi="Times New Roman" w:cs="Times New Roman"/>
          <w:bCs/>
          <w:color w:val="365F91"/>
          <w:sz w:val="24"/>
          <w:szCs w:val="24"/>
        </w:rPr>
        <w:tab/>
      </w:r>
      <w:r w:rsidR="00375FDB" w:rsidRPr="00687534">
        <w:rPr>
          <w:rFonts w:ascii="Times New Roman" w:hAnsi="Times New Roman" w:cs="Times New Roman"/>
          <w:color w:val="365F91"/>
          <w:sz w:val="24"/>
          <w:szCs w:val="24"/>
        </w:rPr>
        <w:t>Review the evidence provided by the entity to determine if the entity has had a</w:t>
      </w:r>
      <w:r w:rsidR="0051161A">
        <w:rPr>
          <w:rFonts w:ascii="Times New Roman" w:hAnsi="Times New Roman" w:cs="Times New Roman"/>
          <w:color w:val="365F91"/>
          <w:sz w:val="24"/>
          <w:szCs w:val="24"/>
        </w:rPr>
        <w:t xml:space="preserve">ny generator Protection System </w:t>
      </w:r>
      <w:proofErr w:type="spellStart"/>
      <w:r w:rsidR="0051161A">
        <w:rPr>
          <w:rFonts w:ascii="Times New Roman" w:hAnsi="Times New Roman" w:cs="Times New Roman"/>
          <w:color w:val="365F91"/>
          <w:sz w:val="24"/>
          <w:szCs w:val="24"/>
        </w:rPr>
        <w:t>M</w:t>
      </w:r>
      <w:r w:rsidR="00375FDB" w:rsidRPr="00687534">
        <w:rPr>
          <w:rFonts w:ascii="Times New Roman" w:hAnsi="Times New Roman" w:cs="Times New Roman"/>
          <w:color w:val="365F91"/>
          <w:sz w:val="24"/>
          <w:szCs w:val="24"/>
        </w:rPr>
        <w:t>isoperations</w:t>
      </w:r>
      <w:proofErr w:type="spellEnd"/>
      <w:r w:rsidR="0048764E">
        <w:rPr>
          <w:rFonts w:ascii="Times New Roman" w:hAnsi="Times New Roman" w:cs="Times New Roman"/>
          <w:color w:val="365F91"/>
          <w:sz w:val="24"/>
          <w:szCs w:val="24"/>
        </w:rPr>
        <w:t>.</w:t>
      </w:r>
    </w:p>
    <w:p w:rsidR="00375FDB" w:rsidRPr="00043029" w:rsidRDefault="00375FDB" w:rsidP="00BF4928">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BF4928" w:rsidRPr="00043029" w:rsidRDefault="00BF4928" w:rsidP="00BF4928">
      <w:pPr>
        <w:widowControl w:val="0"/>
        <w:tabs>
          <w:tab w:val="left" w:pos="1620"/>
        </w:tabs>
        <w:spacing w:line="106" w:lineRule="exact"/>
        <w:ind w:left="1620" w:hanging="1620"/>
        <w:rPr>
          <w:rFonts w:ascii="Times New Roman" w:hAnsi="Times New Roman" w:cs="Times New Roman"/>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Review the evidence provided by the entity to verify that the entity analyzed all generator</w:t>
      </w:r>
      <w:r w:rsidRPr="00687534">
        <w:rPr>
          <w:rFonts w:ascii="Times New Roman" w:hAnsi="Times New Roman" w:cs="Times New Roman"/>
          <w:sz w:val="24"/>
          <w:szCs w:val="24"/>
        </w:rPr>
        <w:t xml:space="preserve"> </w:t>
      </w:r>
      <w:r w:rsidRPr="00687534">
        <w:rPr>
          <w:rFonts w:ascii="Times New Roman" w:hAnsi="Times New Roman" w:cs="Times New Roman"/>
          <w:color w:val="365F91"/>
          <w:sz w:val="24"/>
          <w:szCs w:val="24"/>
        </w:rPr>
        <w:t xml:space="preserve">Protection System </w:t>
      </w:r>
      <w:proofErr w:type="spellStart"/>
      <w:r w:rsidR="0051161A">
        <w:rPr>
          <w:rFonts w:ascii="Times New Roman" w:hAnsi="Times New Roman" w:cs="Times New Roman"/>
          <w:color w:val="365F91"/>
          <w:sz w:val="24"/>
          <w:szCs w:val="24"/>
        </w:rPr>
        <w:t>M</w:t>
      </w:r>
      <w:r w:rsidR="00375FDB">
        <w:rPr>
          <w:rFonts w:ascii="Times New Roman" w:hAnsi="Times New Roman" w:cs="Times New Roman"/>
          <w:color w:val="365F91"/>
          <w:sz w:val="24"/>
          <w:szCs w:val="24"/>
        </w:rPr>
        <w:t>is</w:t>
      </w:r>
      <w:r w:rsidRPr="00687534">
        <w:rPr>
          <w:rFonts w:ascii="Times New Roman" w:hAnsi="Times New Roman" w:cs="Times New Roman"/>
          <w:color w:val="365F91"/>
          <w:sz w:val="24"/>
          <w:szCs w:val="24"/>
        </w:rPr>
        <w:t>opera</w:t>
      </w:r>
      <w:r w:rsidR="0051161A">
        <w:rPr>
          <w:rFonts w:ascii="Times New Roman" w:hAnsi="Times New Roman" w:cs="Times New Roman"/>
          <w:color w:val="365F91"/>
          <w:sz w:val="24"/>
          <w:szCs w:val="24"/>
        </w:rPr>
        <w:t>tions</w:t>
      </w:r>
      <w:proofErr w:type="spellEnd"/>
      <w:r w:rsidR="0051161A">
        <w:rPr>
          <w:rFonts w:ascii="Times New Roman" w:hAnsi="Times New Roman" w:cs="Times New Roman"/>
          <w:color w:val="365F91"/>
          <w:sz w:val="24"/>
          <w:szCs w:val="24"/>
        </w:rPr>
        <w:t xml:space="preserve"> and verify if identified </w:t>
      </w:r>
      <w:proofErr w:type="spellStart"/>
      <w:r w:rsidR="0051161A">
        <w:rPr>
          <w:rFonts w:ascii="Times New Roman" w:hAnsi="Times New Roman" w:cs="Times New Roman"/>
          <w:color w:val="365F91"/>
          <w:sz w:val="24"/>
          <w:szCs w:val="24"/>
        </w:rPr>
        <w:t>M</w:t>
      </w:r>
      <w:r w:rsidRPr="00687534">
        <w:rPr>
          <w:rFonts w:ascii="Times New Roman" w:hAnsi="Times New Roman" w:cs="Times New Roman"/>
          <w:color w:val="365F91"/>
          <w:sz w:val="24"/>
          <w:szCs w:val="24"/>
        </w:rPr>
        <w:t>isoperations</w:t>
      </w:r>
      <w:proofErr w:type="spellEnd"/>
      <w:r w:rsidRPr="00687534">
        <w:rPr>
          <w:rFonts w:ascii="Times New Roman" w:hAnsi="Times New Roman" w:cs="Times New Roman"/>
          <w:color w:val="365F91"/>
          <w:sz w:val="24"/>
          <w:szCs w:val="24"/>
        </w:rPr>
        <w:t xml:space="preserve"> resulted in the development and implementation of Corrective</w:t>
      </w:r>
      <w:r w:rsidR="0051161A">
        <w:rPr>
          <w:rFonts w:ascii="Times New Roman" w:hAnsi="Times New Roman" w:cs="Times New Roman"/>
          <w:color w:val="365F91"/>
          <w:sz w:val="24"/>
          <w:szCs w:val="24"/>
        </w:rPr>
        <w:t xml:space="preserve"> Action Plans to avoid future </w:t>
      </w:r>
      <w:r w:rsidR="0051161A">
        <w:rPr>
          <w:rFonts w:ascii="Times New Roman" w:hAnsi="Times New Roman" w:cs="Times New Roman"/>
          <w:color w:val="365F91"/>
          <w:sz w:val="24"/>
          <w:szCs w:val="24"/>
        </w:rPr>
        <w:tab/>
      </w:r>
      <w:proofErr w:type="spellStart"/>
      <w:r w:rsidR="0051161A">
        <w:rPr>
          <w:rFonts w:ascii="Times New Roman" w:hAnsi="Times New Roman" w:cs="Times New Roman"/>
          <w:color w:val="365F91"/>
          <w:sz w:val="24"/>
          <w:szCs w:val="24"/>
        </w:rPr>
        <w:t>M</w:t>
      </w:r>
      <w:r w:rsidRPr="00687534">
        <w:rPr>
          <w:rFonts w:ascii="Times New Roman" w:hAnsi="Times New Roman" w:cs="Times New Roman"/>
          <w:color w:val="365F91"/>
          <w:sz w:val="24"/>
          <w:szCs w:val="24"/>
        </w:rPr>
        <w:t>isoperations</w:t>
      </w:r>
      <w:proofErr w:type="spellEnd"/>
      <w:r w:rsidRPr="00687534">
        <w:rPr>
          <w:rFonts w:ascii="Times New Roman" w:hAnsi="Times New Roman" w:cs="Times New Roman"/>
          <w:color w:val="365F91"/>
          <w:sz w:val="24"/>
          <w:szCs w:val="24"/>
        </w:rPr>
        <w:t xml:space="preserve"> of a similar nature.</w:t>
      </w:r>
      <w:r w:rsidRPr="00687534">
        <w:rPr>
          <w:rFonts w:ascii="Times New Roman" w:hAnsi="Times New Roman" w:cs="Times New Roman"/>
          <w:color w:val="365F91"/>
          <w:sz w:val="24"/>
          <w:szCs w:val="24"/>
        </w:rPr>
        <w:tab/>
      </w:r>
    </w:p>
    <w:p w:rsidR="00BF4928" w:rsidRPr="00687534" w:rsidRDefault="00BF4928" w:rsidP="00BF4928">
      <w:pPr>
        <w:widowControl w:val="0"/>
        <w:tabs>
          <w:tab w:val="left" w:pos="1620"/>
        </w:tabs>
        <w:spacing w:line="341" w:lineRule="exact"/>
        <w:ind w:left="1620" w:hanging="1620"/>
        <w:rPr>
          <w:rFonts w:ascii="Times New Roman" w:hAnsi="Times New Roman" w:cs="Times New Roman"/>
          <w:color w:val="365F91"/>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Review the evidence provided by the entity to verify that the entity has maintained a record of a</w:t>
      </w:r>
      <w:r w:rsidR="0051161A">
        <w:rPr>
          <w:rFonts w:ascii="Times New Roman" w:hAnsi="Times New Roman" w:cs="Times New Roman"/>
          <w:color w:val="365F91"/>
          <w:sz w:val="24"/>
          <w:szCs w:val="24"/>
        </w:rPr>
        <w:t xml:space="preserve">ll generator Protection System </w:t>
      </w:r>
      <w:proofErr w:type="spellStart"/>
      <w:r w:rsidR="0051161A">
        <w:rPr>
          <w:rFonts w:ascii="Times New Roman" w:hAnsi="Times New Roman" w:cs="Times New Roman"/>
          <w:color w:val="365F91"/>
          <w:sz w:val="24"/>
          <w:szCs w:val="24"/>
        </w:rPr>
        <w:t>M</w:t>
      </w:r>
      <w:r w:rsidRPr="00687534">
        <w:rPr>
          <w:rFonts w:ascii="Times New Roman" w:hAnsi="Times New Roman" w:cs="Times New Roman"/>
          <w:color w:val="365F91"/>
          <w:sz w:val="24"/>
          <w:szCs w:val="24"/>
        </w:rPr>
        <w:t>isoperations</w:t>
      </w:r>
      <w:proofErr w:type="spellEnd"/>
      <w:r w:rsidRPr="00687534">
        <w:rPr>
          <w:rFonts w:ascii="Times New Roman" w:hAnsi="Times New Roman" w:cs="Times New Roman"/>
          <w:color w:val="365F91"/>
          <w:sz w:val="24"/>
          <w:szCs w:val="24"/>
        </w:rPr>
        <w:t xml:space="preserve"> in accordance with</w:t>
      </w:r>
      <w:r w:rsidR="0051161A">
        <w:rPr>
          <w:rFonts w:ascii="Times New Roman" w:hAnsi="Times New Roman" w:cs="Times New Roman"/>
          <w:color w:val="365F91"/>
          <w:sz w:val="24"/>
          <w:szCs w:val="24"/>
        </w:rPr>
        <w:t xml:space="preserve"> its</w:t>
      </w:r>
      <w:r w:rsidRPr="00687534">
        <w:rPr>
          <w:rFonts w:ascii="Times New Roman" w:hAnsi="Times New Roman" w:cs="Times New Roman"/>
          <w:color w:val="365F91"/>
          <w:sz w:val="24"/>
          <w:szCs w:val="24"/>
        </w:rPr>
        <w:t xml:space="preserve"> Regional Entity Procedures</w:t>
      </w:r>
      <w:r w:rsidR="00C2109C">
        <w:rPr>
          <w:rFonts w:ascii="Times New Roman" w:hAnsi="Times New Roman" w:cs="Times New Roman"/>
          <w:color w:val="365F91"/>
          <w:sz w:val="24"/>
          <w:szCs w:val="24"/>
        </w:rPr>
        <w:t>.</w:t>
      </w:r>
    </w:p>
    <w:p w:rsidR="003D1C22" w:rsidRDefault="00BF4928">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00FC2F6A">
        <w:rPr>
          <w:rFonts w:ascii="Times New Roman" w:hAnsi="Times New Roman" w:cs="Times New Roman"/>
          <w:color w:val="365F91"/>
          <w:sz w:val="24"/>
          <w:szCs w:val="24"/>
        </w:rPr>
        <w:tab/>
      </w:r>
    </w:p>
    <w:p w:rsidR="003D1C22" w:rsidRDefault="003D1C22">
      <w:pPr>
        <w:widowControl w:val="0"/>
        <w:tabs>
          <w:tab w:val="left" w:pos="1080"/>
          <w:tab w:val="left" w:pos="1620"/>
        </w:tabs>
        <w:spacing w:line="240"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406F83">
        <w:rPr>
          <w:rFonts w:ascii="Times New Roman" w:hAnsi="Times New Roman" w:cs="Times New Roman"/>
          <w:color w:val="365F91"/>
          <w:sz w:val="24"/>
          <w:szCs w:val="24"/>
        </w:rPr>
        <w:t xml:space="preserve">Note to Auditor:  Review entity’s responses to questions in the Supplemental Information section of this document, concerning the entity’s process for identifying </w:t>
      </w:r>
      <w:proofErr w:type="spellStart"/>
      <w:r w:rsidR="00406F83">
        <w:rPr>
          <w:rFonts w:ascii="Times New Roman" w:hAnsi="Times New Roman" w:cs="Times New Roman"/>
          <w:color w:val="365F91"/>
          <w:sz w:val="24"/>
          <w:szCs w:val="24"/>
        </w:rPr>
        <w:t>misoperations</w:t>
      </w:r>
      <w:proofErr w:type="spellEnd"/>
      <w:r w:rsidR="00406F83">
        <w:rPr>
          <w:rFonts w:ascii="Times New Roman" w:hAnsi="Times New Roman" w:cs="Times New Roman"/>
          <w:color w:val="365F91"/>
          <w:sz w:val="24"/>
          <w:szCs w:val="24"/>
        </w:rPr>
        <w:t xml:space="preserve">, as part </w:t>
      </w:r>
      <w:proofErr w:type="gramStart"/>
      <w:r w:rsidR="00406F83">
        <w:rPr>
          <w:rFonts w:ascii="Times New Roman" w:hAnsi="Times New Roman" w:cs="Times New Roman"/>
          <w:color w:val="365F91"/>
          <w:sz w:val="24"/>
          <w:szCs w:val="24"/>
        </w:rPr>
        <w:lastRenderedPageBreak/>
        <w:t>of  your</w:t>
      </w:r>
      <w:proofErr w:type="gramEnd"/>
      <w:r w:rsidR="00406F83">
        <w:rPr>
          <w:rFonts w:ascii="Times New Roman" w:hAnsi="Times New Roman" w:cs="Times New Roman"/>
          <w:color w:val="365F91"/>
          <w:sz w:val="24"/>
          <w:szCs w:val="24"/>
        </w:rPr>
        <w:t xml:space="preserve"> compliance assessment.  Also, understand Regional Entity’s procedures for analyzing Protection System </w:t>
      </w:r>
      <w:proofErr w:type="spellStart"/>
      <w:r w:rsidR="00406F83">
        <w:rPr>
          <w:rFonts w:ascii="Times New Roman" w:hAnsi="Times New Roman" w:cs="Times New Roman"/>
          <w:color w:val="365F91"/>
          <w:sz w:val="24"/>
          <w:szCs w:val="24"/>
        </w:rPr>
        <w:t>Misoperations</w:t>
      </w:r>
      <w:proofErr w:type="spellEnd"/>
      <w:r w:rsidR="00406F83">
        <w:rPr>
          <w:rFonts w:ascii="Times New Roman" w:hAnsi="Times New Roman" w:cs="Times New Roman"/>
          <w:color w:val="365F91"/>
          <w:sz w:val="24"/>
          <w:szCs w:val="24"/>
        </w:rPr>
        <w:t xml:space="preserve"> and developing and implementing a Corrective Action Plan to avoid future </w:t>
      </w:r>
      <w:proofErr w:type="spellStart"/>
      <w:r w:rsidR="00406F83">
        <w:rPr>
          <w:rFonts w:ascii="Times New Roman" w:hAnsi="Times New Roman" w:cs="Times New Roman"/>
          <w:color w:val="365F91"/>
          <w:sz w:val="24"/>
          <w:szCs w:val="24"/>
        </w:rPr>
        <w:t>Misoperations</w:t>
      </w:r>
      <w:proofErr w:type="spellEnd"/>
      <w:r w:rsidR="00406F83">
        <w:rPr>
          <w:rFonts w:ascii="Times New Roman" w:hAnsi="Times New Roman" w:cs="Times New Roman"/>
          <w:color w:val="365F91"/>
          <w:sz w:val="24"/>
          <w:szCs w:val="24"/>
        </w:rPr>
        <w:t xml:space="preserve"> of a similar nature and for submitting the documentation of the </w:t>
      </w:r>
      <w:proofErr w:type="spellStart"/>
      <w:r w:rsidR="00406F83">
        <w:rPr>
          <w:rFonts w:ascii="Times New Roman" w:hAnsi="Times New Roman" w:cs="Times New Roman"/>
          <w:color w:val="365F91"/>
          <w:sz w:val="24"/>
          <w:szCs w:val="24"/>
        </w:rPr>
        <w:t>Misoperations</w:t>
      </w:r>
      <w:proofErr w:type="spellEnd"/>
      <w:r w:rsidR="00406F83">
        <w:rPr>
          <w:rFonts w:ascii="Times New Roman" w:hAnsi="Times New Roman" w:cs="Times New Roman"/>
          <w:color w:val="365F91"/>
          <w:sz w:val="24"/>
          <w:szCs w:val="24"/>
        </w:rPr>
        <w:t xml:space="preserve"> analysis and Corrective Action Plans developed.</w:t>
      </w:r>
    </w:p>
    <w:p w:rsidR="00FC2F6A" w:rsidRDefault="00FC2F6A"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w:t>
      </w:r>
      <w:r w:rsidR="00343C94">
        <w:rPr>
          <w:rFonts w:ascii="Times New Roman" w:hAnsi="Times New Roman" w:cs="Times New Roman"/>
          <w:b/>
          <w:bCs/>
          <w:color w:val="264D74"/>
          <w:sz w:val="24"/>
          <w:szCs w:val="24"/>
        </w:rPr>
        <w:t>’</w:t>
      </w:r>
      <w:r>
        <w:rPr>
          <w:rFonts w:ascii="Times New Roman" w:hAnsi="Times New Roman" w:cs="Times New Roman"/>
          <w:b/>
          <w:bCs/>
          <w:color w:val="264D74"/>
          <w:sz w:val="24"/>
          <w:szCs w:val="24"/>
        </w:rPr>
        <w:t xml:space="preserve">s Detailed </w:t>
      </w:r>
      <w:r w:rsidR="00343C94">
        <w:rPr>
          <w:rFonts w:ascii="Times New Roman" w:hAnsi="Times New Roman" w:cs="Times New Roman"/>
          <w:b/>
          <w:bCs/>
          <w:color w:val="264D74"/>
          <w:sz w:val="24"/>
          <w:szCs w:val="24"/>
        </w:rPr>
        <w:t>N</w:t>
      </w:r>
      <w:r>
        <w:rPr>
          <w:rFonts w:ascii="Times New Roman" w:hAnsi="Times New Roman" w:cs="Times New Roman"/>
          <w:b/>
          <w:bCs/>
          <w:color w:val="264D74"/>
          <w:sz w:val="24"/>
          <w:szCs w:val="24"/>
        </w:rPr>
        <w:t>otes:</w:t>
      </w: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668"/>
        <w:gridCol w:w="1597"/>
        <w:gridCol w:w="1535"/>
      </w:tblGrid>
      <w:tr w:rsidR="00BF4928" w:rsidTr="00BF4928">
        <w:tc>
          <w:tcPr>
            <w:tcW w:w="7848"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F4928" w:rsidTr="00BF4928">
        <w:tc>
          <w:tcPr>
            <w:tcW w:w="7848"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7848"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7848"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B2AE1" w:rsidRDefault="00BB2AE1" w:rsidP="00F5757B">
      <w:pPr>
        <w:widowControl w:val="0"/>
        <w:tabs>
          <w:tab w:val="left" w:pos="720"/>
        </w:tabs>
        <w:spacing w:line="240" w:lineRule="exact"/>
        <w:rPr>
          <w:rFonts w:ascii="Times New Roman" w:hAnsi="Times New Roman" w:cs="Times New Roman"/>
          <w:b/>
          <w:sz w:val="24"/>
          <w:szCs w:val="24"/>
        </w:rPr>
      </w:pPr>
    </w:p>
    <w:p w:rsidR="00353D04" w:rsidRPr="00043029" w:rsidRDefault="00353D04" w:rsidP="00353D04">
      <w:pPr>
        <w:widowControl w:val="0"/>
        <w:tabs>
          <w:tab w:val="left" w:pos="720"/>
        </w:tabs>
        <w:spacing w:line="240" w:lineRule="exact"/>
        <w:ind w:left="720" w:hanging="720"/>
        <w:rPr>
          <w:rFonts w:ascii="Times New Roman" w:hAnsi="Times New Roman" w:cs="Times New Roman"/>
          <w:sz w:val="24"/>
          <w:szCs w:val="24"/>
        </w:rPr>
      </w:pPr>
      <w:r w:rsidRPr="00043029">
        <w:rPr>
          <w:rFonts w:ascii="Times New Roman" w:hAnsi="Times New Roman" w:cs="Times New Roman"/>
          <w:b/>
          <w:sz w:val="24"/>
          <w:szCs w:val="24"/>
        </w:rPr>
        <w:t>R3.</w:t>
      </w:r>
      <w:r w:rsidRPr="00043029">
        <w:rPr>
          <w:rFonts w:ascii="Times New Roman" w:hAnsi="Times New Roman" w:cs="Times New Roman"/>
          <w:sz w:val="24"/>
          <w:szCs w:val="24"/>
        </w:rPr>
        <w:t xml:space="preserve"> </w:t>
      </w:r>
      <w:r w:rsidRPr="00043029">
        <w:rPr>
          <w:rFonts w:ascii="Times New Roman" w:hAnsi="Times New Roman" w:cs="Times New Roman"/>
          <w:sz w:val="24"/>
          <w:szCs w:val="24"/>
        </w:rPr>
        <w:tab/>
      </w:r>
      <w:r w:rsidR="00C2109C" w:rsidRPr="00C2109C">
        <w:rPr>
          <w:rFonts w:ascii="Times New Roman" w:hAnsi="Times New Roman" w:cs="Times New Roman"/>
          <w:sz w:val="24"/>
          <w:szCs w:val="24"/>
        </w:rPr>
        <w:t xml:space="preserve">The Transmission Owner, any Distribution Provider that owns a transmission Protection System, and the Generator Owner shall each provide to its Regional Entity, documentation of its </w:t>
      </w:r>
      <w:proofErr w:type="spellStart"/>
      <w:r w:rsidR="00C2109C" w:rsidRPr="00C2109C">
        <w:rPr>
          <w:rFonts w:ascii="Times New Roman" w:hAnsi="Times New Roman" w:cs="Times New Roman"/>
          <w:sz w:val="24"/>
          <w:szCs w:val="24"/>
        </w:rPr>
        <w:t>Misoperations</w:t>
      </w:r>
      <w:proofErr w:type="spellEnd"/>
      <w:r w:rsidR="00C2109C" w:rsidRPr="00C2109C">
        <w:rPr>
          <w:rFonts w:ascii="Times New Roman" w:hAnsi="Times New Roman" w:cs="Times New Roman"/>
          <w:sz w:val="24"/>
          <w:szCs w:val="24"/>
        </w:rPr>
        <w:t xml:space="preserve"> analyses and Corrective Action Plans according to the Regional Entity’s procedures.</w:t>
      </w:r>
    </w:p>
    <w:p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BF4928" w:rsidRDefault="00BF4928" w:rsidP="002A2709">
      <w:pPr>
        <w:widowControl w:val="0"/>
        <w:tabs>
          <w:tab w:val="left" w:pos="60"/>
        </w:tabs>
        <w:spacing w:line="284" w:lineRule="exact"/>
        <w:rPr>
          <w:rFonts w:ascii="Times New Roman" w:hAnsi="Times New Roman" w:cs="Times New Roman"/>
          <w:b/>
          <w:bCs/>
          <w:i/>
          <w:iCs/>
          <w:color w:val="000000"/>
          <w:sz w:val="24"/>
          <w:szCs w:val="24"/>
        </w:rPr>
      </w:pPr>
      <w:r w:rsidRPr="001772D3">
        <w:rPr>
          <w:rFonts w:ascii="Times New Roman" w:hAnsi="Times New Roman" w:cs="Times New Roman"/>
          <w:b/>
          <w:bCs/>
          <w:color w:val="000000"/>
          <w:sz w:val="24"/>
          <w:szCs w:val="24"/>
        </w:rPr>
        <w:t xml:space="preserve">Describe, in narrative form, how you meet compliance with this requirement: </w:t>
      </w:r>
      <w:r w:rsidRPr="001772D3">
        <w:rPr>
          <w:rFonts w:ascii="Times New Roman" w:hAnsi="Times New Roman" w:cs="Times New Roman"/>
          <w:b/>
          <w:bCs/>
          <w:i/>
          <w:iCs/>
          <w:color w:val="000000"/>
          <w:sz w:val="24"/>
          <w:szCs w:val="24"/>
        </w:rPr>
        <w:t>(</w:t>
      </w:r>
      <w:r>
        <w:rPr>
          <w:rFonts w:ascii="Times New Roman" w:hAnsi="Times New Roman" w:cs="Times New Roman"/>
          <w:b/>
          <w:bCs/>
          <w:i/>
          <w:iCs/>
          <w:color w:val="000000"/>
          <w:sz w:val="24"/>
          <w:szCs w:val="24"/>
        </w:rPr>
        <w:t xml:space="preserve">Registered Entity         </w:t>
      </w:r>
    </w:p>
    <w:p w:rsidR="00BF4928" w:rsidRDefault="00BF4928" w:rsidP="002A2709">
      <w:pPr>
        <w:widowControl w:val="0"/>
        <w:tabs>
          <w:tab w:val="left" w:pos="60"/>
        </w:tabs>
        <w:spacing w:line="284" w:lineRule="exact"/>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BF4928" w:rsidRDefault="00BF4928" w:rsidP="00BF4928">
      <w:pPr>
        <w:widowControl w:val="0"/>
        <w:tabs>
          <w:tab w:val="left" w:pos="720"/>
        </w:tabs>
        <w:spacing w:line="186" w:lineRule="exact"/>
        <w:ind w:left="720"/>
        <w:rPr>
          <w:rFonts w:ascii="Times New Roman" w:hAnsi="Times New Roman" w:cs="Times New Roman"/>
          <w:sz w:val="24"/>
          <w:szCs w:val="24"/>
        </w:rPr>
      </w:pPr>
    </w:p>
    <w:p w:rsidR="00BF4928" w:rsidRDefault="00BF4928" w:rsidP="002A2709">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F4928" w:rsidRDefault="00BF4928" w:rsidP="002A2709">
      <w:pPr>
        <w:widowControl w:val="0"/>
        <w:shd w:val="clear" w:color="auto" w:fill="D3DCE9"/>
        <w:tabs>
          <w:tab w:val="left" w:pos="720"/>
        </w:tabs>
        <w:spacing w:line="294" w:lineRule="exact"/>
        <w:rPr>
          <w:rFonts w:ascii="Times New Roman" w:hAnsi="Times New Roman" w:cs="Times New Roman"/>
          <w:bCs/>
          <w:color w:val="264D74"/>
          <w:sz w:val="24"/>
          <w:szCs w:val="24"/>
        </w:rPr>
      </w:pPr>
    </w:p>
    <w:p w:rsidR="00A14104"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457D3E" w:rsidRPr="002A2709" w:rsidRDefault="00457D3E" w:rsidP="00457D3E">
      <w:pPr>
        <w:pStyle w:val="Heading2"/>
        <w:rPr>
          <w:rFonts w:ascii="Times New Roman" w:hAnsi="Times New Roman" w:cs="Times New Roman"/>
          <w:b/>
          <w:bCs/>
          <w:color w:val="auto"/>
          <w:sz w:val="24"/>
          <w:szCs w:val="24"/>
        </w:rPr>
      </w:pPr>
      <w:r w:rsidRPr="002A2709">
        <w:rPr>
          <w:rFonts w:ascii="Times New Roman" w:hAnsi="Times New Roman" w:cs="Times New Roman"/>
          <w:b/>
          <w:bCs/>
          <w:color w:val="auto"/>
          <w:sz w:val="24"/>
          <w:szCs w:val="24"/>
        </w:rPr>
        <w:t>Registered Entity Evidence Listing (Required):</w:t>
      </w:r>
    </w:p>
    <w:p w:rsidR="00457D3E" w:rsidRPr="001177EC" w:rsidRDefault="00457D3E" w:rsidP="00457D3E">
      <w:pPr>
        <w:widowControl w:val="0"/>
        <w:tabs>
          <w:tab w:val="left" w:pos="0"/>
        </w:tabs>
        <w:rPr>
          <w:rFonts w:ascii="Times New Roman" w:hAnsi="Times New Roman" w:cs="Times New Roman"/>
          <w:bCs/>
          <w:sz w:val="24"/>
          <w:szCs w:val="24"/>
        </w:rPr>
      </w:pPr>
      <w:r w:rsidRPr="001177EC">
        <w:rPr>
          <w:rFonts w:ascii="Times New Roman" w:hAnsi="Times New Roman" w:cs="Times New Roman"/>
          <w:bCs/>
          <w:sz w:val="24"/>
          <w:szCs w:val="24"/>
        </w:rPr>
        <w:t>Provide the following for all evidence submitted (</w:t>
      </w:r>
      <w:r w:rsidRPr="001177EC">
        <w:rPr>
          <w:rFonts w:ascii="Times New Roman" w:hAnsi="Times New Roman" w:cs="Times New Roman"/>
          <w:sz w:val="24"/>
          <w:szCs w:val="24"/>
        </w:rPr>
        <w:t>Insert additional rows if necessary)</w:t>
      </w:r>
      <w:r w:rsidRPr="001177EC">
        <w:rPr>
          <w:rFonts w:ascii="Times New Roman" w:hAnsi="Times New Roman" w:cs="Times New Roman"/>
          <w:bCs/>
          <w:sz w:val="24"/>
          <w:szCs w:val="24"/>
        </w:rPr>
        <w:t>:</w:t>
      </w:r>
    </w:p>
    <w:p w:rsidR="00457D3E" w:rsidRPr="001177EC" w:rsidRDefault="00457D3E" w:rsidP="00457D3E">
      <w:pPr>
        <w:rPr>
          <w:rFonts w:ascii="Times New Roman" w:hAnsi="Times New Roman" w:cs="Times New Roman"/>
          <w:color w:val="000000"/>
          <w:sz w:val="24"/>
          <w:szCs w:val="24"/>
        </w:rPr>
      </w:pPr>
      <w:r w:rsidRPr="001177EC">
        <w:rPr>
          <w:rFonts w:ascii="Times New Roman" w:hAnsi="Times New Roman" w:cs="Times New Roman"/>
          <w:bCs/>
          <w:sz w:val="24"/>
          <w:szCs w:val="24"/>
        </w:rPr>
        <w:tab/>
        <w:t xml:space="preserve">File Name, File Extension, Document Title, Revision, Date, Page(s), Section(s), Section Title(s), </w:t>
      </w:r>
      <w:r w:rsidRPr="001177EC">
        <w:rPr>
          <w:rFonts w:ascii="Times New Roman" w:hAnsi="Times New Roman" w:cs="Times New Roman"/>
          <w:bCs/>
          <w:sz w:val="24"/>
          <w:szCs w:val="24"/>
        </w:rPr>
        <w:tab/>
        <w:t>Description</w:t>
      </w:r>
    </w:p>
    <w:tbl>
      <w:tblPr>
        <w:tblStyle w:val="TableGrid"/>
        <w:tblW w:w="5000" w:type="pct"/>
        <w:tblLook w:val="04A0" w:firstRow="1" w:lastRow="0" w:firstColumn="1" w:lastColumn="0" w:noHBand="0" w:noVBand="1"/>
      </w:tblPr>
      <w:tblGrid>
        <w:gridCol w:w="10790"/>
      </w:tblGrid>
      <w:tr w:rsidR="00457D3E" w:rsidRPr="001177EC" w:rsidTr="00D2025B">
        <w:tc>
          <w:tcPr>
            <w:tcW w:w="5000" w:type="pct"/>
            <w:tcBorders>
              <w:top w:val="single" w:sz="4" w:space="0" w:color="auto"/>
              <w:left w:val="single" w:sz="4" w:space="0" w:color="auto"/>
              <w:bottom w:val="single" w:sz="4" w:space="0" w:color="auto"/>
              <w:right w:val="single" w:sz="4" w:space="0" w:color="auto"/>
            </w:tcBorders>
            <w:shd w:val="clear" w:color="auto" w:fill="DBE5F1"/>
          </w:tcPr>
          <w:p w:rsidR="00457D3E" w:rsidRPr="001177EC" w:rsidRDefault="00457D3E" w:rsidP="00457D3E">
            <w:pPr>
              <w:pStyle w:val="ListParagraph"/>
              <w:widowControl w:val="0"/>
              <w:numPr>
                <w:ilvl w:val="0"/>
                <w:numId w:val="5"/>
              </w:numPr>
              <w:rPr>
                <w:rFonts w:ascii="Times New Roman" w:hAnsi="Times New Roman" w:cs="Times New Roman"/>
                <w:sz w:val="24"/>
              </w:rPr>
            </w:pPr>
          </w:p>
        </w:tc>
      </w:tr>
      <w:tr w:rsidR="00457D3E" w:rsidRPr="001177EC" w:rsidTr="00D2025B">
        <w:tc>
          <w:tcPr>
            <w:tcW w:w="500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57D3E" w:rsidRPr="001177EC" w:rsidRDefault="00457D3E" w:rsidP="00457D3E">
            <w:pPr>
              <w:pStyle w:val="ListParagraph"/>
              <w:widowControl w:val="0"/>
              <w:numPr>
                <w:ilvl w:val="0"/>
                <w:numId w:val="5"/>
              </w:numPr>
              <w:rPr>
                <w:rFonts w:ascii="Times New Roman" w:hAnsi="Times New Roman" w:cs="Times New Roman"/>
                <w:sz w:val="24"/>
              </w:rPr>
            </w:pPr>
          </w:p>
        </w:tc>
      </w:tr>
      <w:tr w:rsidR="00457D3E" w:rsidRPr="001177EC" w:rsidTr="00D2025B">
        <w:tc>
          <w:tcPr>
            <w:tcW w:w="500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57D3E" w:rsidRPr="001177EC" w:rsidRDefault="00457D3E" w:rsidP="00457D3E">
            <w:pPr>
              <w:pStyle w:val="ListParagraph"/>
              <w:widowControl w:val="0"/>
              <w:numPr>
                <w:ilvl w:val="0"/>
                <w:numId w:val="5"/>
              </w:numPr>
              <w:rPr>
                <w:rFonts w:ascii="Times New Roman" w:hAnsi="Times New Roman" w:cs="Times New Roman"/>
                <w:sz w:val="24"/>
              </w:rPr>
            </w:pPr>
          </w:p>
        </w:tc>
      </w:tr>
    </w:tbl>
    <w:p w:rsidR="00457D3E" w:rsidRPr="002A2709" w:rsidRDefault="00457D3E" w:rsidP="00457D3E">
      <w:pPr>
        <w:widowControl w:val="0"/>
        <w:tabs>
          <w:tab w:val="left" w:pos="720"/>
        </w:tabs>
        <w:spacing w:line="240" w:lineRule="exact"/>
        <w:ind w:left="720" w:hanging="720"/>
        <w:rPr>
          <w:rFonts w:ascii="Times New Roman" w:hAnsi="Times New Roman" w:cs="Times New Roman"/>
          <w:iCs/>
          <w:color w:val="C00000"/>
          <w:sz w:val="24"/>
          <w:szCs w:val="24"/>
        </w:rPr>
      </w:pPr>
    </w:p>
    <w:p w:rsidR="002C1022" w:rsidRPr="00215622" w:rsidRDefault="002C1022" w:rsidP="002C1022">
      <w:pPr>
        <w:pStyle w:val="Heading1"/>
        <w:rPr>
          <w:sz w:val="32"/>
          <w:szCs w:val="32"/>
        </w:rPr>
      </w:pPr>
      <w:r w:rsidRPr="00215622">
        <w:rPr>
          <w:sz w:val="32"/>
          <w:szCs w:val="32"/>
        </w:rPr>
        <w:t>R3 Supporting Evidence and Documentation</w:t>
      </w:r>
    </w:p>
    <w:p w:rsidR="002C1022" w:rsidRDefault="002C1022" w:rsidP="00353D04">
      <w:pPr>
        <w:widowControl w:val="0"/>
        <w:tabs>
          <w:tab w:val="left" w:pos="720"/>
        </w:tabs>
        <w:spacing w:line="240" w:lineRule="exact"/>
        <w:ind w:left="720" w:hanging="720"/>
        <w:rPr>
          <w:rFonts w:ascii="Times New Roman" w:hAnsi="Times New Roman" w:cs="Times New Roman"/>
          <w:sz w:val="24"/>
          <w:szCs w:val="24"/>
        </w:rPr>
      </w:pPr>
    </w:p>
    <w:p w:rsidR="00BF4928" w:rsidRPr="00A30F18" w:rsidRDefault="00BF4928" w:rsidP="00353D04">
      <w:pPr>
        <w:widowControl w:val="0"/>
        <w:tabs>
          <w:tab w:val="left" w:pos="720"/>
        </w:tabs>
        <w:spacing w:line="240" w:lineRule="exact"/>
        <w:ind w:left="720" w:hanging="720"/>
        <w:rPr>
          <w:rFonts w:asciiTheme="minorHAnsi" w:hAnsiTheme="minorHAnsi" w:cs="Times New Roman"/>
          <w:b/>
          <w:iCs/>
          <w:color w:val="C00000"/>
          <w:sz w:val="22"/>
          <w:szCs w:val="22"/>
        </w:rPr>
      </w:pPr>
      <w:r w:rsidRPr="00A30F18">
        <w:rPr>
          <w:rFonts w:asciiTheme="minorHAnsi" w:hAnsiTheme="minorHAnsi" w:cs="Times New Roman"/>
          <w:b/>
          <w:iCs/>
          <w:color w:val="C00000"/>
          <w:sz w:val="22"/>
          <w:szCs w:val="22"/>
        </w:rPr>
        <w:t>This section must be completed by the Compliance Enforcement Authority</w:t>
      </w:r>
    </w:p>
    <w:p w:rsidR="00BF4928" w:rsidRDefault="00BF4928" w:rsidP="00BF4928">
      <w:pPr>
        <w:widowControl w:val="0"/>
        <w:spacing w:line="294" w:lineRule="exact"/>
        <w:rPr>
          <w:rFonts w:ascii="Times New Roman" w:hAnsi="Times New Roman" w:cs="Times New Roman"/>
          <w:b/>
          <w:bCs/>
          <w:color w:val="003366"/>
          <w:sz w:val="24"/>
          <w:szCs w:val="24"/>
        </w:rPr>
      </w:pPr>
    </w:p>
    <w:p w:rsidR="00BF4928" w:rsidRDefault="00BF4928" w:rsidP="00BF4928">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043029">
        <w:rPr>
          <w:rFonts w:ascii="Times New Roman" w:hAnsi="Times New Roman" w:cs="Times New Roman"/>
          <w:b/>
          <w:bCs/>
          <w:color w:val="264D74"/>
          <w:sz w:val="24"/>
          <w:szCs w:val="24"/>
        </w:rPr>
        <w:t xml:space="preserve">Compliance Assessment Approach Specific to </w:t>
      </w:r>
      <w:r w:rsidR="00A93B44">
        <w:rPr>
          <w:rFonts w:ascii="Times New Roman" w:hAnsi="Times New Roman" w:cs="Times New Roman"/>
          <w:b/>
          <w:bCs/>
          <w:color w:val="264D74"/>
          <w:sz w:val="24"/>
          <w:szCs w:val="24"/>
        </w:rPr>
        <w:t xml:space="preserve">PRC-004-2a </w:t>
      </w:r>
      <w:r w:rsidRPr="00043029">
        <w:rPr>
          <w:rFonts w:ascii="Times New Roman" w:hAnsi="Times New Roman" w:cs="Times New Roman"/>
          <w:b/>
          <w:bCs/>
          <w:color w:val="264D74"/>
          <w:sz w:val="24"/>
          <w:szCs w:val="24"/>
        </w:rPr>
        <w:t>R3.</w:t>
      </w:r>
    </w:p>
    <w:p w:rsidR="00BF4928" w:rsidRDefault="00BF4928" w:rsidP="00BF4928">
      <w:pPr>
        <w:ind w:left="1080"/>
        <w:rPr>
          <w:rFonts w:ascii="Times New Roman" w:hAnsi="Times New Roman" w:cs="Times New Roman"/>
          <w:b/>
          <w:bCs/>
          <w:color w:val="264D74"/>
          <w:sz w:val="24"/>
          <w:szCs w:val="24"/>
        </w:rPr>
      </w:pPr>
    </w:p>
    <w:p w:rsidR="00BF4928" w:rsidRPr="00687534" w:rsidRDefault="00BF4928" w:rsidP="00BF4928">
      <w:pPr>
        <w:ind w:left="1619" w:hanging="540"/>
        <w:rPr>
          <w:rFonts w:ascii="Times New Roman" w:hAnsi="Times New Roman"/>
          <w:color w:val="365F91"/>
          <w:sz w:val="24"/>
          <w:szCs w:val="24"/>
        </w:rPr>
      </w:pPr>
      <w:r w:rsidRPr="00687534">
        <w:rPr>
          <w:rFonts w:ascii="Times New Roman" w:hAnsi="Times New Roman" w:cs="Times New Roman"/>
          <w:bCs/>
          <w:color w:val="365F91"/>
          <w:sz w:val="24"/>
          <w:szCs w:val="24"/>
        </w:rPr>
        <w:tab/>
      </w:r>
      <w:r w:rsidRPr="00687534">
        <w:rPr>
          <w:rFonts w:ascii="Times New Roman" w:hAnsi="Times New Roman" w:cs="Times New Roman"/>
          <w:bCs/>
          <w:color w:val="365F91"/>
          <w:sz w:val="24"/>
          <w:szCs w:val="24"/>
        </w:rPr>
        <w:tab/>
      </w:r>
      <w:r w:rsidRPr="00687534">
        <w:rPr>
          <w:rFonts w:ascii="Times New Roman" w:hAnsi="Times New Roman" w:cs="Times New Roman"/>
          <w:bCs/>
          <w:color w:val="365F91"/>
          <w:sz w:val="24"/>
          <w:szCs w:val="24"/>
        </w:rPr>
        <w:tab/>
      </w:r>
      <w:r w:rsidRPr="00687534">
        <w:rPr>
          <w:rFonts w:ascii="Times New Roman" w:hAnsi="Times New Roman" w:cs="Times New Roman"/>
          <w:bCs/>
          <w:color w:val="365F91"/>
          <w:sz w:val="24"/>
          <w:szCs w:val="24"/>
        </w:rPr>
        <w:tab/>
      </w:r>
      <w:r w:rsidRPr="00687534">
        <w:rPr>
          <w:rFonts w:ascii="Times New Roman" w:hAnsi="Times New Roman" w:cs="Times New Roman"/>
          <w:b/>
          <w:bCs/>
          <w:color w:val="365F91"/>
          <w:sz w:val="24"/>
          <w:szCs w:val="24"/>
        </w:rPr>
        <w:tab/>
      </w:r>
      <w:r w:rsidR="0051161A">
        <w:rPr>
          <w:rFonts w:ascii="Times New Roman" w:hAnsi="Times New Roman"/>
          <w:color w:val="365F91"/>
          <w:sz w:val="24"/>
          <w:szCs w:val="24"/>
        </w:rPr>
        <w:t xml:space="preserve">If the entity had any </w:t>
      </w:r>
      <w:proofErr w:type="spellStart"/>
      <w:r w:rsidR="0051161A">
        <w:rPr>
          <w:rFonts w:ascii="Times New Roman" w:hAnsi="Times New Roman"/>
          <w:color w:val="365F91"/>
          <w:sz w:val="24"/>
          <w:szCs w:val="24"/>
        </w:rPr>
        <w:t>M</w:t>
      </w:r>
      <w:r w:rsidRPr="00687534">
        <w:rPr>
          <w:rFonts w:ascii="Times New Roman" w:hAnsi="Times New Roman"/>
          <w:color w:val="365F91"/>
          <w:sz w:val="24"/>
          <w:szCs w:val="24"/>
        </w:rPr>
        <w:t>isoperations</w:t>
      </w:r>
      <w:proofErr w:type="spellEnd"/>
      <w:r w:rsidRPr="00687534">
        <w:rPr>
          <w:rFonts w:ascii="Times New Roman" w:hAnsi="Times New Roman"/>
          <w:color w:val="365F91"/>
          <w:sz w:val="24"/>
          <w:szCs w:val="24"/>
        </w:rPr>
        <w:t xml:space="preserve"> and/or corrective action plans as determined in R1</w:t>
      </w:r>
      <w:r w:rsidR="0051161A">
        <w:rPr>
          <w:rFonts w:ascii="Times New Roman" w:hAnsi="Times New Roman"/>
          <w:color w:val="365F91"/>
          <w:sz w:val="24"/>
          <w:szCs w:val="24"/>
        </w:rPr>
        <w:t xml:space="preserve"> and/or R2</w:t>
      </w:r>
      <w:r w:rsidRPr="00687534">
        <w:rPr>
          <w:rFonts w:ascii="Times New Roman" w:hAnsi="Times New Roman"/>
          <w:color w:val="365F91"/>
          <w:sz w:val="24"/>
          <w:szCs w:val="24"/>
        </w:rPr>
        <w:t>:</w:t>
      </w:r>
    </w:p>
    <w:p w:rsidR="00BF4928" w:rsidRPr="00687534" w:rsidRDefault="00BF4928" w:rsidP="00BF4928">
      <w:pPr>
        <w:ind w:left="1619" w:hanging="540"/>
        <w:rPr>
          <w:rFonts w:ascii="Times New Roman" w:hAnsi="Times New Roman"/>
          <w:color w:val="365F91"/>
          <w:sz w:val="24"/>
          <w:szCs w:val="24"/>
        </w:rPr>
      </w:pPr>
    </w:p>
    <w:p w:rsidR="00BF4928" w:rsidRPr="00687534" w:rsidRDefault="00BF4928" w:rsidP="00BF4928">
      <w:pPr>
        <w:widowControl w:val="0"/>
        <w:tabs>
          <w:tab w:val="left" w:pos="1620"/>
        </w:tabs>
        <w:spacing w:line="106" w:lineRule="exact"/>
        <w:ind w:left="1620" w:hanging="1620"/>
        <w:rPr>
          <w:rFonts w:ascii="Times New Roman" w:hAnsi="Times New Roman" w:cs="Times New Roman"/>
          <w:color w:val="365F91"/>
          <w:sz w:val="24"/>
          <w:szCs w:val="24"/>
        </w:rPr>
      </w:pPr>
    </w:p>
    <w:p w:rsidR="00BF4928"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
          <w:bCs/>
          <w:color w:val="365F91"/>
          <w:sz w:val="24"/>
          <w:szCs w:val="24"/>
        </w:rPr>
        <w:tab/>
      </w:r>
      <w:r w:rsidRPr="00687534">
        <w:rPr>
          <w:rFonts w:ascii="Times New Roman" w:hAnsi="Times New Roman" w:cs="Times New Roman"/>
          <w:color w:val="365F91"/>
          <w:sz w:val="24"/>
          <w:szCs w:val="24"/>
        </w:rPr>
        <w:t>Determine if the entity supplied</w:t>
      </w:r>
      <w:r w:rsidR="006A7A6C">
        <w:rPr>
          <w:rFonts w:ascii="Times New Roman" w:hAnsi="Times New Roman" w:cs="Times New Roman"/>
          <w:color w:val="365F91"/>
          <w:sz w:val="24"/>
          <w:szCs w:val="24"/>
        </w:rPr>
        <w:t xml:space="preserve"> the required documentation of </w:t>
      </w:r>
      <w:proofErr w:type="spellStart"/>
      <w:r w:rsidR="006A7A6C">
        <w:rPr>
          <w:rFonts w:ascii="Times New Roman" w:hAnsi="Times New Roman" w:cs="Times New Roman"/>
          <w:color w:val="365F91"/>
          <w:sz w:val="24"/>
          <w:szCs w:val="24"/>
        </w:rPr>
        <w:t>Misoperations</w:t>
      </w:r>
      <w:proofErr w:type="spellEnd"/>
      <w:r w:rsidRPr="00687534">
        <w:rPr>
          <w:rFonts w:ascii="Times New Roman" w:hAnsi="Times New Roman" w:cs="Times New Roman"/>
          <w:color w:val="365F91"/>
          <w:sz w:val="24"/>
          <w:szCs w:val="24"/>
        </w:rPr>
        <w:t xml:space="preserve"> analyses and Corrective Action Plans t</w:t>
      </w:r>
      <w:r w:rsidR="006A7A6C">
        <w:rPr>
          <w:rFonts w:ascii="Times New Roman" w:hAnsi="Times New Roman" w:cs="Times New Roman"/>
          <w:color w:val="365F91"/>
          <w:sz w:val="24"/>
          <w:szCs w:val="24"/>
        </w:rPr>
        <w:t>o the Regional Entity as per its</w:t>
      </w:r>
      <w:r w:rsidRPr="00687534">
        <w:rPr>
          <w:rFonts w:ascii="Times New Roman" w:hAnsi="Times New Roman" w:cs="Times New Roman"/>
          <w:color w:val="365F91"/>
          <w:sz w:val="24"/>
          <w:szCs w:val="24"/>
        </w:rPr>
        <w:t xml:space="preserve"> Regional Entity’s procedures</w:t>
      </w:r>
      <w:r w:rsidR="00C2109C">
        <w:rPr>
          <w:rFonts w:ascii="Times New Roman" w:hAnsi="Times New Roman" w:cs="Times New Roman"/>
          <w:color w:val="365F91"/>
          <w:sz w:val="24"/>
          <w:szCs w:val="24"/>
        </w:rPr>
        <w:t>.</w:t>
      </w:r>
    </w:p>
    <w:p w:rsidR="00687534" w:rsidRPr="00687534" w:rsidRDefault="00687534"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lastRenderedPageBreak/>
        <w:t>Auditor</w:t>
      </w:r>
      <w:r w:rsidR="00343C94">
        <w:rPr>
          <w:rFonts w:ascii="Times New Roman" w:hAnsi="Times New Roman" w:cs="Times New Roman"/>
          <w:b/>
          <w:bCs/>
          <w:color w:val="264D74"/>
          <w:sz w:val="24"/>
          <w:szCs w:val="24"/>
        </w:rPr>
        <w:t>’</w:t>
      </w:r>
      <w:r>
        <w:rPr>
          <w:rFonts w:ascii="Times New Roman" w:hAnsi="Times New Roman" w:cs="Times New Roman"/>
          <w:b/>
          <w:bCs/>
          <w:color w:val="264D74"/>
          <w:sz w:val="24"/>
          <w:szCs w:val="24"/>
        </w:rPr>
        <w:t xml:space="preserve">s Detailed </w:t>
      </w:r>
      <w:r w:rsidR="00343C94">
        <w:rPr>
          <w:rFonts w:ascii="Times New Roman" w:hAnsi="Times New Roman" w:cs="Times New Roman"/>
          <w:b/>
          <w:bCs/>
          <w:color w:val="264D74"/>
          <w:sz w:val="24"/>
          <w:szCs w:val="24"/>
        </w:rPr>
        <w:t>N</w:t>
      </w:r>
      <w:r>
        <w:rPr>
          <w:rFonts w:ascii="Times New Roman" w:hAnsi="Times New Roman" w:cs="Times New Roman"/>
          <w:b/>
          <w:bCs/>
          <w:color w:val="264D74"/>
          <w:sz w:val="24"/>
          <w:szCs w:val="24"/>
        </w:rPr>
        <w:t>otes:</w:t>
      </w: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668"/>
        <w:gridCol w:w="1597"/>
        <w:gridCol w:w="1535"/>
      </w:tblGrid>
      <w:tr w:rsidR="00BF4928" w:rsidTr="00BF4928">
        <w:tc>
          <w:tcPr>
            <w:tcW w:w="7848"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F4928" w:rsidTr="00BF4928">
        <w:tc>
          <w:tcPr>
            <w:tcW w:w="7848"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7848"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7848"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457D3E" w:rsidRDefault="00457D3E" w:rsidP="002C1022">
      <w:pPr>
        <w:pStyle w:val="Heading1"/>
        <w:rPr>
          <w:sz w:val="48"/>
          <w:szCs w:val="48"/>
        </w:rPr>
      </w:pPr>
    </w:p>
    <w:p w:rsidR="00457D3E" w:rsidRDefault="00457D3E">
      <w:pPr>
        <w:autoSpaceDE/>
        <w:autoSpaceDN/>
        <w:adjustRightInd/>
        <w:rPr>
          <w:rFonts w:ascii="Tahoma" w:hAnsi="Tahoma" w:cs="Times New Roman"/>
          <w:color w:val="264D74"/>
          <w:sz w:val="48"/>
          <w:szCs w:val="48"/>
          <w14:shadow w14:blurRad="50800" w14:dist="38100" w14:dir="2700000" w14:sx="100000" w14:sy="100000" w14:kx="0" w14:ky="0" w14:algn="tl">
            <w14:srgbClr w14:val="000000">
              <w14:alpha w14:val="60000"/>
            </w14:srgbClr>
          </w14:shadow>
        </w:rPr>
      </w:pPr>
      <w:r>
        <w:rPr>
          <w:sz w:val="48"/>
          <w:szCs w:val="48"/>
        </w:rPr>
        <w:br w:type="page"/>
      </w:r>
    </w:p>
    <w:p w:rsidR="00BF4928" w:rsidRPr="00215622" w:rsidRDefault="00BF4928" w:rsidP="002C1022">
      <w:pPr>
        <w:pStyle w:val="Heading1"/>
        <w:rPr>
          <w:sz w:val="48"/>
          <w:szCs w:val="48"/>
        </w:rPr>
      </w:pPr>
      <w:r w:rsidRPr="00215622">
        <w:rPr>
          <w:sz w:val="48"/>
          <w:szCs w:val="48"/>
        </w:rPr>
        <w:lastRenderedPageBreak/>
        <w:t>Supplemental Information</w:t>
      </w:r>
    </w:p>
    <w:p w:rsidR="00BF4928" w:rsidRDefault="00BF4928" w:rsidP="00BF4928">
      <w:pPr>
        <w:widowControl w:val="0"/>
        <w:tabs>
          <w:tab w:val="left" w:pos="60"/>
        </w:tabs>
        <w:spacing w:line="320" w:lineRule="exact"/>
        <w:rPr>
          <w:rFonts w:ascii="Times New Roman" w:hAnsi="Times New Roman" w:cs="Times New Roman"/>
          <w:sz w:val="24"/>
          <w:szCs w:val="24"/>
        </w:rPr>
      </w:pPr>
    </w:p>
    <w:p w:rsidR="008A734F" w:rsidRPr="00043029" w:rsidRDefault="00E51088" w:rsidP="008A734F">
      <w:pPr>
        <w:widowControl w:val="0"/>
        <w:tabs>
          <w:tab w:val="left" w:pos="60"/>
        </w:tabs>
        <w:spacing w:line="240"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PRC-004-2A</w:t>
      </w:r>
      <w:r w:rsidR="008A734F">
        <w:rPr>
          <w:rFonts w:ascii="Times New Roman" w:hAnsi="Times New Roman" w:cs="Times New Roman"/>
          <w:b/>
          <w:bCs/>
          <w:color w:val="264D74"/>
          <w:sz w:val="24"/>
          <w:szCs w:val="24"/>
        </w:rPr>
        <w:t xml:space="preserve">— </w:t>
      </w:r>
      <w:r w:rsidR="008A734F" w:rsidRPr="00043029">
        <w:rPr>
          <w:rFonts w:ascii="Times New Roman" w:hAnsi="Times New Roman" w:cs="Times New Roman"/>
          <w:b/>
          <w:bCs/>
          <w:color w:val="264D74"/>
          <w:sz w:val="24"/>
          <w:szCs w:val="24"/>
        </w:rPr>
        <w:t>Questions</w:t>
      </w:r>
    </w:p>
    <w:p w:rsidR="006202F6" w:rsidRDefault="006202F6" w:rsidP="008A734F">
      <w:pPr>
        <w:widowControl w:val="0"/>
        <w:tabs>
          <w:tab w:val="left" w:pos="60"/>
        </w:tabs>
        <w:spacing w:line="284" w:lineRule="exact"/>
        <w:rPr>
          <w:rFonts w:ascii="Times New Roman" w:hAnsi="Times New Roman" w:cs="Times New Roman"/>
          <w:b/>
          <w:color w:val="000000"/>
          <w:sz w:val="24"/>
          <w:szCs w:val="24"/>
        </w:rPr>
      </w:pPr>
    </w:p>
    <w:p w:rsidR="008A734F" w:rsidRPr="00043029" w:rsidRDefault="008A734F" w:rsidP="008A734F">
      <w:pPr>
        <w:widowControl w:val="0"/>
        <w:tabs>
          <w:tab w:val="left" w:pos="60"/>
        </w:tabs>
        <w:spacing w:line="284" w:lineRule="exact"/>
        <w:rPr>
          <w:rFonts w:ascii="Times New Roman" w:hAnsi="Times New Roman" w:cs="Times New Roman"/>
          <w:color w:val="000000"/>
          <w:sz w:val="24"/>
          <w:szCs w:val="24"/>
        </w:rPr>
      </w:pPr>
      <w:r w:rsidRPr="00043029">
        <w:rPr>
          <w:rFonts w:ascii="Times New Roman" w:hAnsi="Times New Roman" w:cs="Times New Roman"/>
          <w:color w:val="000000"/>
          <w:sz w:val="24"/>
          <w:szCs w:val="24"/>
        </w:rPr>
        <w:t>Describe how your company</w:t>
      </w:r>
      <w:r w:rsidR="008213C3">
        <w:rPr>
          <w:rFonts w:ascii="Times New Roman" w:hAnsi="Times New Roman" w:cs="Times New Roman"/>
          <w:color w:val="000000"/>
          <w:sz w:val="24"/>
          <w:szCs w:val="24"/>
        </w:rPr>
        <w:t xml:space="preserve"> identifies and</w:t>
      </w:r>
      <w:r w:rsidRPr="00043029">
        <w:rPr>
          <w:rFonts w:ascii="Times New Roman" w:hAnsi="Times New Roman" w:cs="Times New Roman"/>
          <w:color w:val="000000"/>
          <w:sz w:val="24"/>
          <w:szCs w:val="24"/>
        </w:rPr>
        <w:t xml:space="preserve"> documents transmission and</w:t>
      </w:r>
      <w:r w:rsidR="006A7A6C">
        <w:rPr>
          <w:rFonts w:ascii="Times New Roman" w:hAnsi="Times New Roman" w:cs="Times New Roman"/>
          <w:color w:val="000000"/>
          <w:sz w:val="24"/>
          <w:szCs w:val="24"/>
        </w:rPr>
        <w:t>/or generation P</w:t>
      </w:r>
      <w:r w:rsidRPr="00043029">
        <w:rPr>
          <w:rFonts w:ascii="Times New Roman" w:hAnsi="Times New Roman" w:cs="Times New Roman"/>
          <w:color w:val="000000"/>
          <w:sz w:val="24"/>
          <w:szCs w:val="24"/>
        </w:rPr>
        <w:t xml:space="preserve">rotection </w:t>
      </w:r>
      <w:r w:rsidRPr="00043029">
        <w:rPr>
          <w:rFonts w:ascii="Times New Roman" w:hAnsi="Times New Roman" w:cs="Times New Roman"/>
          <w:sz w:val="24"/>
          <w:szCs w:val="24"/>
        </w:rPr>
        <w:tab/>
      </w:r>
      <w:r w:rsidR="006A7A6C">
        <w:rPr>
          <w:rFonts w:ascii="Times New Roman" w:hAnsi="Times New Roman" w:cs="Times New Roman"/>
          <w:color w:val="000000"/>
          <w:sz w:val="24"/>
          <w:szCs w:val="24"/>
        </w:rPr>
        <w:t xml:space="preserve">System </w:t>
      </w:r>
      <w:proofErr w:type="spellStart"/>
      <w:r w:rsidR="006A7A6C">
        <w:rPr>
          <w:rFonts w:ascii="Times New Roman" w:hAnsi="Times New Roman" w:cs="Times New Roman"/>
          <w:color w:val="000000"/>
          <w:sz w:val="24"/>
          <w:szCs w:val="24"/>
        </w:rPr>
        <w:t>M</w:t>
      </w:r>
      <w:r w:rsidRPr="00043029">
        <w:rPr>
          <w:rFonts w:ascii="Times New Roman" w:hAnsi="Times New Roman" w:cs="Times New Roman"/>
          <w:color w:val="000000"/>
          <w:sz w:val="24"/>
          <w:szCs w:val="24"/>
        </w:rPr>
        <w:t>isoperations</w:t>
      </w:r>
      <w:proofErr w:type="spellEnd"/>
      <w:r w:rsidRPr="00043029">
        <w:rPr>
          <w:rFonts w:ascii="Times New Roman" w:hAnsi="Times New Roman" w:cs="Times New Roman"/>
          <w:color w:val="000000"/>
          <w:sz w:val="24"/>
          <w:szCs w:val="24"/>
        </w:rPr>
        <w:t>, their analyses, and corrective actions taken.</w:t>
      </w:r>
    </w:p>
    <w:p w:rsidR="008A734F" w:rsidRPr="00043029" w:rsidRDefault="008A734F" w:rsidP="008A734F">
      <w:pPr>
        <w:widowControl w:val="0"/>
        <w:tabs>
          <w:tab w:val="left" w:pos="60"/>
        </w:tabs>
        <w:spacing w:line="294" w:lineRule="exact"/>
        <w:rPr>
          <w:rFonts w:ascii="Times New Roman" w:hAnsi="Times New Roman" w:cs="Times New Roman"/>
          <w:b/>
          <w:bCs/>
          <w:i/>
          <w:iCs/>
          <w:color w:val="000000"/>
          <w:sz w:val="24"/>
          <w:szCs w:val="24"/>
        </w:rPr>
      </w:pPr>
      <w:r w:rsidRPr="00043029">
        <w:rPr>
          <w:rFonts w:ascii="Times New Roman" w:hAnsi="Times New Roman" w:cs="Times New Roman"/>
          <w:b/>
          <w:bCs/>
          <w:color w:val="264D74"/>
          <w:sz w:val="24"/>
          <w:szCs w:val="24"/>
        </w:rPr>
        <w:tab/>
      </w:r>
      <w:r w:rsidRPr="00403553">
        <w:rPr>
          <w:rFonts w:ascii="Times New Roman" w:hAnsi="Times New Roman" w:cs="Times New Roman"/>
          <w:b/>
          <w:bCs/>
          <w:color w:val="000000"/>
          <w:sz w:val="24"/>
          <w:szCs w:val="24"/>
        </w:rPr>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sidRPr="00043029">
        <w:rPr>
          <w:rFonts w:ascii="Times New Roman" w:hAnsi="Times New Roman" w:cs="Times New Roman"/>
          <w:b/>
          <w:bCs/>
          <w:color w:val="264D74"/>
          <w:sz w:val="24"/>
          <w:szCs w:val="24"/>
        </w:rPr>
        <w:t xml:space="preserve"> </w:t>
      </w:r>
      <w:r w:rsidRPr="00043029">
        <w:rPr>
          <w:rFonts w:ascii="Times New Roman" w:hAnsi="Times New Roman" w:cs="Times New Roman"/>
          <w:b/>
          <w:bCs/>
          <w:i/>
          <w:iCs/>
          <w:color w:val="000000"/>
          <w:sz w:val="24"/>
          <w:szCs w:val="24"/>
        </w:rPr>
        <w:t>(Registered Entity Response Required)</w:t>
      </w:r>
    </w:p>
    <w:p w:rsidR="008A734F" w:rsidRPr="00043029" w:rsidRDefault="008A734F" w:rsidP="008A734F">
      <w:pPr>
        <w:widowControl w:val="0"/>
        <w:spacing w:line="186" w:lineRule="exact"/>
        <w:rPr>
          <w:rFonts w:ascii="Times New Roman" w:hAnsi="Times New Roman" w:cs="Times New Roman"/>
          <w:sz w:val="24"/>
          <w:szCs w:val="24"/>
        </w:rPr>
      </w:pPr>
    </w:p>
    <w:p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p>
    <w:p w:rsidR="008A734F" w:rsidRPr="00043029" w:rsidRDefault="008A734F" w:rsidP="008A734F">
      <w:pPr>
        <w:widowControl w:val="0"/>
        <w:tabs>
          <w:tab w:val="left" w:pos="60"/>
        </w:tabs>
        <w:spacing w:line="284" w:lineRule="exact"/>
        <w:rPr>
          <w:rFonts w:ascii="Times New Roman" w:hAnsi="Times New Roman" w:cs="Times New Roman"/>
          <w:color w:val="000000"/>
          <w:sz w:val="24"/>
          <w:szCs w:val="24"/>
        </w:rPr>
      </w:pPr>
    </w:p>
    <w:p w:rsidR="008A734F" w:rsidRPr="00043029" w:rsidRDefault="008A734F" w:rsidP="008A734F">
      <w:pPr>
        <w:widowControl w:val="0"/>
        <w:tabs>
          <w:tab w:val="left" w:pos="60"/>
        </w:tabs>
        <w:rPr>
          <w:rFonts w:ascii="Times New Roman" w:hAnsi="Times New Roman" w:cs="Times New Roman"/>
          <w:color w:val="000000"/>
          <w:sz w:val="24"/>
          <w:szCs w:val="24"/>
        </w:rPr>
      </w:pPr>
      <w:r w:rsidRPr="00043029">
        <w:rPr>
          <w:rFonts w:ascii="Times New Roman" w:hAnsi="Times New Roman" w:cs="Times New Roman"/>
          <w:color w:val="000000"/>
          <w:sz w:val="24"/>
          <w:szCs w:val="24"/>
        </w:rPr>
        <w:t>Describe your process for investigation and analysis of transmission and</w:t>
      </w:r>
      <w:r w:rsidR="006A7A6C">
        <w:rPr>
          <w:rFonts w:ascii="Times New Roman" w:hAnsi="Times New Roman" w:cs="Times New Roman"/>
          <w:color w:val="000000"/>
          <w:sz w:val="24"/>
          <w:szCs w:val="24"/>
        </w:rPr>
        <w:t>/or</w:t>
      </w:r>
      <w:r w:rsidRPr="00043029">
        <w:rPr>
          <w:rFonts w:ascii="Times New Roman" w:hAnsi="Times New Roman" w:cs="Times New Roman"/>
          <w:color w:val="000000"/>
          <w:sz w:val="24"/>
          <w:szCs w:val="24"/>
        </w:rPr>
        <w:t xml:space="preserve"> </w:t>
      </w:r>
      <w:r w:rsidRPr="00043029">
        <w:rPr>
          <w:rFonts w:ascii="Times New Roman" w:hAnsi="Times New Roman" w:cs="Times New Roman"/>
          <w:sz w:val="24"/>
          <w:szCs w:val="24"/>
        </w:rPr>
        <w:tab/>
      </w:r>
      <w:r w:rsidR="006A7A6C">
        <w:rPr>
          <w:rFonts w:ascii="Times New Roman" w:hAnsi="Times New Roman" w:cs="Times New Roman"/>
          <w:color w:val="000000"/>
          <w:sz w:val="24"/>
          <w:szCs w:val="24"/>
        </w:rPr>
        <w:t xml:space="preserve">generation Protective Relay </w:t>
      </w:r>
      <w:proofErr w:type="spellStart"/>
      <w:r w:rsidR="006A7A6C">
        <w:rPr>
          <w:rFonts w:ascii="Times New Roman" w:hAnsi="Times New Roman" w:cs="Times New Roman"/>
          <w:color w:val="000000"/>
          <w:sz w:val="24"/>
          <w:szCs w:val="24"/>
        </w:rPr>
        <w:t>M</w:t>
      </w:r>
      <w:r w:rsidRPr="00043029">
        <w:rPr>
          <w:rFonts w:ascii="Times New Roman" w:hAnsi="Times New Roman" w:cs="Times New Roman"/>
          <w:color w:val="000000"/>
          <w:sz w:val="24"/>
          <w:szCs w:val="24"/>
        </w:rPr>
        <w:t>isoperations</w:t>
      </w:r>
      <w:proofErr w:type="spellEnd"/>
      <w:r w:rsidRPr="00043029">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043029">
        <w:rPr>
          <w:rFonts w:ascii="Times New Roman" w:hAnsi="Times New Roman" w:cs="Times New Roman"/>
          <w:color w:val="000000"/>
          <w:sz w:val="24"/>
          <w:szCs w:val="24"/>
        </w:rPr>
        <w:t xml:space="preserve"> Comment on how your company decides what </w:t>
      </w:r>
      <w:r w:rsidRPr="00043029">
        <w:rPr>
          <w:rFonts w:ascii="Times New Roman" w:hAnsi="Times New Roman" w:cs="Times New Roman"/>
          <w:sz w:val="24"/>
          <w:szCs w:val="24"/>
        </w:rPr>
        <w:tab/>
      </w:r>
      <w:r w:rsidRPr="00043029">
        <w:rPr>
          <w:rFonts w:ascii="Times New Roman" w:hAnsi="Times New Roman" w:cs="Times New Roman"/>
          <w:color w:val="000000"/>
          <w:sz w:val="24"/>
          <w:szCs w:val="24"/>
        </w:rPr>
        <w:t>appropriate actions to take to a</w:t>
      </w:r>
      <w:r w:rsidR="006A7A6C">
        <w:rPr>
          <w:rFonts w:ascii="Times New Roman" w:hAnsi="Times New Roman" w:cs="Times New Roman"/>
          <w:color w:val="000000"/>
          <w:sz w:val="24"/>
          <w:szCs w:val="24"/>
        </w:rPr>
        <w:t xml:space="preserve">void future </w:t>
      </w:r>
      <w:proofErr w:type="spellStart"/>
      <w:r w:rsidR="006A7A6C">
        <w:rPr>
          <w:rFonts w:ascii="Times New Roman" w:hAnsi="Times New Roman" w:cs="Times New Roman"/>
          <w:color w:val="000000"/>
          <w:sz w:val="24"/>
          <w:szCs w:val="24"/>
        </w:rPr>
        <w:t>M</w:t>
      </w:r>
      <w:r w:rsidRPr="00043029">
        <w:rPr>
          <w:rFonts w:ascii="Times New Roman" w:hAnsi="Times New Roman" w:cs="Times New Roman"/>
          <w:color w:val="000000"/>
          <w:sz w:val="24"/>
          <w:szCs w:val="24"/>
        </w:rPr>
        <w:t>isoperations</w:t>
      </w:r>
      <w:proofErr w:type="spellEnd"/>
      <w:r w:rsidRPr="00043029">
        <w:rPr>
          <w:rFonts w:ascii="Times New Roman" w:hAnsi="Times New Roman" w:cs="Times New Roman"/>
          <w:color w:val="000000"/>
          <w:sz w:val="24"/>
          <w:szCs w:val="24"/>
        </w:rPr>
        <w:t xml:space="preserve"> (</w:t>
      </w:r>
      <w:r w:rsidRPr="00121A71">
        <w:rPr>
          <w:rFonts w:ascii="Times New Roman" w:hAnsi="Times New Roman" w:cs="Times New Roman"/>
          <w:i/>
          <w:color w:val="000000"/>
          <w:sz w:val="24"/>
          <w:szCs w:val="24"/>
        </w:rPr>
        <w:t>i.e</w:t>
      </w:r>
      <w:r w:rsidRPr="00043029">
        <w:rPr>
          <w:rFonts w:ascii="Times New Roman" w:hAnsi="Times New Roman" w:cs="Times New Roman"/>
          <w:color w:val="000000"/>
          <w:sz w:val="24"/>
          <w:szCs w:val="24"/>
        </w:rPr>
        <w:t>.</w:t>
      </w:r>
      <w:r>
        <w:rPr>
          <w:rFonts w:ascii="Times New Roman" w:hAnsi="Times New Roman" w:cs="Times New Roman"/>
          <w:color w:val="000000"/>
          <w:sz w:val="24"/>
          <w:szCs w:val="24"/>
        </w:rPr>
        <w:t>,</w:t>
      </w:r>
      <w:r w:rsidRPr="00043029">
        <w:rPr>
          <w:rFonts w:ascii="Times New Roman" w:hAnsi="Times New Roman" w:cs="Times New Roman"/>
          <w:color w:val="000000"/>
          <w:sz w:val="24"/>
          <w:szCs w:val="24"/>
        </w:rPr>
        <w:t xml:space="preserve"> – development and </w:t>
      </w:r>
      <w:r w:rsidRPr="00043029">
        <w:rPr>
          <w:rFonts w:ascii="Times New Roman" w:hAnsi="Times New Roman" w:cs="Times New Roman"/>
          <w:sz w:val="24"/>
          <w:szCs w:val="24"/>
        </w:rPr>
        <w:tab/>
      </w:r>
      <w:r w:rsidRPr="00043029">
        <w:rPr>
          <w:rFonts w:ascii="Times New Roman" w:hAnsi="Times New Roman" w:cs="Times New Roman"/>
          <w:color w:val="000000"/>
          <w:sz w:val="24"/>
          <w:szCs w:val="24"/>
        </w:rPr>
        <w:t>implementation of a Corrective Action Plan).</w:t>
      </w:r>
    </w:p>
    <w:p w:rsidR="008A734F" w:rsidRPr="00043029" w:rsidRDefault="008A734F" w:rsidP="008A734F">
      <w:pPr>
        <w:widowControl w:val="0"/>
        <w:spacing w:line="220" w:lineRule="exact"/>
        <w:rPr>
          <w:rFonts w:ascii="Times New Roman" w:hAnsi="Times New Roman" w:cs="Times New Roman"/>
          <w:sz w:val="24"/>
          <w:szCs w:val="24"/>
        </w:rPr>
      </w:pPr>
    </w:p>
    <w:p w:rsidR="008A734F" w:rsidRPr="00043029" w:rsidRDefault="008A734F" w:rsidP="008A734F">
      <w:pPr>
        <w:widowControl w:val="0"/>
        <w:tabs>
          <w:tab w:val="left" w:pos="60"/>
        </w:tabs>
        <w:spacing w:line="294" w:lineRule="exact"/>
        <w:rPr>
          <w:rFonts w:ascii="Times New Roman" w:hAnsi="Times New Roman" w:cs="Times New Roman"/>
          <w:b/>
          <w:bCs/>
          <w:i/>
          <w:iCs/>
          <w:color w:val="000000"/>
          <w:sz w:val="24"/>
          <w:szCs w:val="24"/>
        </w:rPr>
      </w:pPr>
      <w:r w:rsidRPr="00043029">
        <w:rPr>
          <w:rFonts w:ascii="Times New Roman" w:hAnsi="Times New Roman" w:cs="Times New Roman"/>
          <w:sz w:val="24"/>
          <w:szCs w:val="24"/>
        </w:rPr>
        <w:tab/>
      </w:r>
      <w:r w:rsidRPr="00043029">
        <w:rPr>
          <w:rFonts w:ascii="Times New Roman" w:hAnsi="Times New Roman" w:cs="Times New Roman"/>
          <w:b/>
          <w:bCs/>
          <w:color w:val="264D74"/>
          <w:sz w:val="24"/>
          <w:szCs w:val="24"/>
        </w:rPr>
        <w:tab/>
        <w:t>Entity</w:t>
      </w:r>
      <w:r w:rsidRPr="00043029">
        <w:rPr>
          <w:rFonts w:ascii="Times New Roman" w:hAnsi="Times New Roman" w:cs="Times New Roman"/>
          <w:sz w:val="24"/>
          <w:szCs w:val="24"/>
        </w:rPr>
        <w:t xml:space="preserve"> </w:t>
      </w:r>
      <w:r w:rsidRPr="00043029">
        <w:rPr>
          <w:rFonts w:ascii="Times New Roman" w:hAnsi="Times New Roman" w:cs="Times New Roman"/>
          <w:b/>
          <w:bCs/>
          <w:color w:val="264D74"/>
          <w:sz w:val="24"/>
          <w:szCs w:val="24"/>
        </w:rPr>
        <w:t xml:space="preserve">Response: </w:t>
      </w:r>
      <w:r w:rsidRPr="00043029">
        <w:rPr>
          <w:rFonts w:ascii="Times New Roman" w:hAnsi="Times New Roman" w:cs="Times New Roman"/>
          <w:b/>
          <w:bCs/>
          <w:i/>
          <w:iCs/>
          <w:color w:val="000000"/>
          <w:sz w:val="24"/>
          <w:szCs w:val="24"/>
        </w:rPr>
        <w:t>(Registered Entity Response Required)</w:t>
      </w:r>
    </w:p>
    <w:p w:rsidR="008A734F" w:rsidRPr="00043029" w:rsidRDefault="008A734F" w:rsidP="008A734F">
      <w:pPr>
        <w:widowControl w:val="0"/>
        <w:spacing w:line="186" w:lineRule="exact"/>
        <w:rPr>
          <w:rFonts w:ascii="Times New Roman" w:hAnsi="Times New Roman" w:cs="Times New Roman"/>
          <w:sz w:val="24"/>
          <w:szCs w:val="24"/>
        </w:rPr>
      </w:pPr>
    </w:p>
    <w:p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tabs>
          <w:tab w:val="left" w:pos="60"/>
        </w:tabs>
        <w:spacing w:line="240" w:lineRule="exact"/>
        <w:rPr>
          <w:rFonts w:ascii="Times New Roman" w:hAnsi="Times New Roman" w:cs="Times New Roman"/>
          <w:b/>
          <w:bCs/>
          <w:color w:val="264D74"/>
          <w:sz w:val="24"/>
          <w:szCs w:val="24"/>
        </w:rPr>
      </w:pPr>
    </w:p>
    <w:p w:rsidR="00687534" w:rsidRPr="00687534" w:rsidRDefault="00687534" w:rsidP="00687534">
      <w:pPr>
        <w:spacing w:line="284" w:lineRule="atLeast"/>
        <w:rPr>
          <w:rFonts w:ascii="Times New Roman" w:hAnsi="Times New Roman" w:cs="Times New Roman"/>
          <w:sz w:val="24"/>
          <w:szCs w:val="24"/>
        </w:rPr>
      </w:pPr>
      <w:r w:rsidRPr="00687534">
        <w:rPr>
          <w:rStyle w:val="Strong"/>
          <w:rFonts w:ascii="Times New Roman" w:hAnsi="Times New Roman" w:cs="Times New Roman"/>
          <w:sz w:val="24"/>
          <w:szCs w:val="24"/>
        </w:rPr>
        <w:t xml:space="preserve">Other </w:t>
      </w:r>
      <w:r w:rsidRPr="00687534">
        <w:rPr>
          <w:rStyle w:val="Strong"/>
          <w:rFonts w:ascii="Times New Roman" w:hAnsi="Times New Roman" w:cs="Times New Roman"/>
          <w:sz w:val="24"/>
          <w:szCs w:val="24"/>
        </w:rPr>
        <w:noBreakHyphen/>
      </w:r>
      <w:r w:rsidRPr="00687534">
        <w:rPr>
          <w:rFonts w:ascii="Times New Roman" w:hAnsi="Times New Roman" w:cs="Times New Roman"/>
          <w:sz w:val="24"/>
          <w:szCs w:val="24"/>
        </w:rPr>
        <w:t xml:space="preserve"> </w:t>
      </w:r>
      <w:proofErr w:type="gramStart"/>
      <w:r w:rsidRPr="00687534">
        <w:rPr>
          <w:rFonts w:ascii="Times New Roman" w:hAnsi="Times New Roman" w:cs="Times New Roman"/>
          <w:sz w:val="24"/>
          <w:szCs w:val="24"/>
        </w:rPr>
        <w:t>The</w:t>
      </w:r>
      <w:proofErr w:type="gramEnd"/>
      <w:r w:rsidRPr="00687534">
        <w:rPr>
          <w:rFonts w:ascii="Times New Roman" w:hAnsi="Times New Roman" w:cs="Times New Roman"/>
          <w:sz w:val="24"/>
          <w:szCs w:val="24"/>
        </w:rPr>
        <w:t xml:space="preserve"> list of questions above is not all inclusive of evidence required to show compliance with the Reliability Standard. Provide additional information here</w:t>
      </w:r>
      <w:r w:rsidRPr="00687534">
        <w:rPr>
          <w:rStyle w:val="Strong"/>
          <w:rFonts w:ascii="Times New Roman" w:hAnsi="Times New Roman" w:cs="Times New Roman"/>
          <w:b w:val="0"/>
          <w:sz w:val="24"/>
          <w:szCs w:val="24"/>
        </w:rPr>
        <w:t xml:space="preserve">, </w:t>
      </w:r>
      <w:r w:rsidRPr="00687534">
        <w:rPr>
          <w:rStyle w:val="Strong"/>
          <w:rFonts w:ascii="Times New Roman" w:hAnsi="Times New Roman" w:cs="Times New Roman"/>
          <w:sz w:val="24"/>
          <w:szCs w:val="24"/>
          <w:u w:val="single"/>
        </w:rPr>
        <w:t xml:space="preserve">as </w:t>
      </w:r>
      <w:proofErr w:type="gramStart"/>
      <w:r w:rsidRPr="00687534">
        <w:rPr>
          <w:rStyle w:val="Strong"/>
          <w:rFonts w:ascii="Times New Roman" w:hAnsi="Times New Roman" w:cs="Times New Roman"/>
          <w:sz w:val="24"/>
          <w:szCs w:val="24"/>
          <w:u w:val="single"/>
        </w:rPr>
        <w:t>necessary</w:t>
      </w:r>
      <w:r w:rsidR="00BB2AE1">
        <w:rPr>
          <w:rStyle w:val="Strong"/>
          <w:rFonts w:ascii="Times New Roman" w:hAnsi="Times New Roman" w:cs="Times New Roman"/>
          <w:sz w:val="24"/>
          <w:szCs w:val="24"/>
          <w:u w:val="single"/>
        </w:rPr>
        <w:t>,</w:t>
      </w:r>
      <w:r w:rsidRPr="00687534">
        <w:rPr>
          <w:rStyle w:val="Strong"/>
          <w:rFonts w:ascii="Times New Roman" w:hAnsi="Times New Roman" w:cs="Times New Roman"/>
          <w:b w:val="0"/>
          <w:sz w:val="24"/>
          <w:szCs w:val="24"/>
        </w:rPr>
        <w:t xml:space="preserve"> that</w:t>
      </w:r>
      <w:proofErr w:type="gramEnd"/>
      <w:r w:rsidRPr="00687534">
        <w:rPr>
          <w:rFonts w:ascii="Times New Roman" w:hAnsi="Times New Roman" w:cs="Times New Roman"/>
          <w:b/>
          <w:sz w:val="24"/>
          <w:szCs w:val="24"/>
        </w:rPr>
        <w:t xml:space="preserve"> </w:t>
      </w:r>
      <w:r w:rsidRPr="00687534">
        <w:rPr>
          <w:rFonts w:ascii="Times New Roman" w:hAnsi="Times New Roman" w:cs="Times New Roman"/>
          <w:sz w:val="24"/>
          <w:szCs w:val="24"/>
        </w:rPr>
        <w:t>demonstrates compliance with this Reliability Standard.</w:t>
      </w:r>
    </w:p>
    <w:p w:rsidR="00BF4928" w:rsidRDefault="00BF4928" w:rsidP="00BF4928">
      <w:pPr>
        <w:widowControl w:val="0"/>
        <w:spacing w:line="294" w:lineRule="exact"/>
        <w:rPr>
          <w:rFonts w:ascii="Times New Roman" w:hAnsi="Times New Roman" w:cs="Times New Roman"/>
          <w:sz w:val="24"/>
          <w:szCs w:val="24"/>
        </w:rPr>
      </w:pPr>
    </w:p>
    <w:p w:rsidR="00BF4928" w:rsidRDefault="00BF4928" w:rsidP="00BF4928">
      <w:pPr>
        <w:widowControl w:val="0"/>
        <w:tabs>
          <w:tab w:val="left" w:pos="60"/>
        </w:tabs>
        <w:spacing w:line="294" w:lineRule="exact"/>
        <w:rPr>
          <w:rFonts w:ascii="Times New Roman" w:hAnsi="Times New Roman" w:cs="Times New Roman"/>
          <w:b/>
          <w:bCs/>
          <w:i/>
          <w:iCs/>
          <w:color w:val="000000"/>
          <w:sz w:val="24"/>
          <w:szCs w:val="24"/>
        </w:rPr>
      </w:pPr>
      <w:r w:rsidRPr="00403553">
        <w:rPr>
          <w:rFonts w:ascii="Times New Roman" w:hAnsi="Times New Roman" w:cs="Times New Roman"/>
          <w:color w:val="000000"/>
          <w:sz w:val="24"/>
          <w:szCs w:val="24"/>
        </w:rPr>
        <w:tab/>
      </w:r>
      <w:r w:rsidRPr="00403553">
        <w:rPr>
          <w:rFonts w:ascii="Times New Roman" w:hAnsi="Times New Roman" w:cs="Times New Roman"/>
          <w:b/>
          <w:bCs/>
          <w:color w:val="000000"/>
          <w:sz w:val="24"/>
          <w:szCs w:val="24"/>
        </w:rPr>
        <w:tab/>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BF4928" w:rsidRDefault="00BF4928" w:rsidP="00BF4928">
      <w:pPr>
        <w:widowControl w:val="0"/>
        <w:spacing w:line="186" w:lineRule="exact"/>
        <w:rPr>
          <w:rFonts w:ascii="Times New Roman" w:hAnsi="Times New Roman" w:cs="Times New Roman"/>
          <w:sz w:val="24"/>
          <w:szCs w:val="24"/>
        </w:rPr>
      </w:pP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spacing w:line="40" w:lineRule="exact"/>
        <w:rPr>
          <w:rFonts w:ascii="Times New Roman" w:hAnsi="Times New Roman" w:cs="Times New Roman"/>
          <w:sz w:val="24"/>
          <w:szCs w:val="24"/>
        </w:rPr>
      </w:pPr>
    </w:p>
    <w:p w:rsidR="00BF4928" w:rsidRDefault="00BF4928" w:rsidP="00BF4928">
      <w:pPr>
        <w:widowControl w:val="0"/>
        <w:spacing w:line="40" w:lineRule="exact"/>
        <w:rPr>
          <w:rFonts w:ascii="Times New Roman" w:hAnsi="Times New Roman" w:cs="Times New Roman"/>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C9423E" w:rsidRPr="00C9423E" w:rsidRDefault="00C9423E" w:rsidP="00C9423E">
      <w:pPr>
        <w:autoSpaceDE/>
        <w:autoSpaceDN/>
        <w:adjustRightInd/>
        <w:outlineLvl w:val="0"/>
        <w:rPr>
          <w:rFonts w:ascii="Tahoma" w:hAnsi="Tahoma" w:cs="Tahoma"/>
          <w:color w:val="264D74"/>
        </w:rPr>
      </w:pPr>
      <w:r w:rsidRPr="004C0A7B">
        <w:rPr>
          <w:rFonts w:ascii="Tahoma" w:hAnsi="Tahoma" w:cs="Times New Roman"/>
          <w:color w:val="264D74"/>
          <w:sz w:val="48"/>
          <w:szCs w:val="48"/>
          <w14:shadow w14:blurRad="50800" w14:dist="38100" w14:dir="2700000" w14:sx="100000" w14:sy="100000" w14:kx="0" w14:ky="0" w14:algn="tl">
            <w14:srgbClr w14:val="000000">
              <w14:alpha w14:val="60000"/>
            </w14:srgbClr>
          </w14:shadow>
        </w:rPr>
        <w:t>Compliance Findings Summary</w:t>
      </w:r>
      <w:r w:rsidRPr="00C9423E">
        <w:rPr>
          <w:rFonts w:ascii="Tahoma" w:hAnsi="Tahoma" w:cs="Tahoma"/>
          <w:color w:val="264D74"/>
          <w:sz w:val="40"/>
          <w:szCs w:val="40"/>
        </w:rPr>
        <w:t xml:space="preserve"> </w:t>
      </w:r>
      <w:r w:rsidRPr="00C9423E">
        <w:rPr>
          <w:rFonts w:ascii="Tahoma" w:hAnsi="Tahoma" w:cs="Tahoma"/>
          <w:color w:val="264D74"/>
        </w:rPr>
        <w:t>(to be filled out by auditor)</w:t>
      </w:r>
    </w:p>
    <w:p w:rsidR="00C9423E" w:rsidRPr="00C9423E" w:rsidRDefault="00C9423E" w:rsidP="00C9423E"/>
    <w:tbl>
      <w:tblPr>
        <w:tblW w:w="0" w:type="auto"/>
        <w:tblLook w:val="00A0" w:firstRow="1" w:lastRow="0" w:firstColumn="1" w:lastColumn="0" w:noHBand="0" w:noVBand="0"/>
      </w:tblPr>
      <w:tblGrid>
        <w:gridCol w:w="693"/>
        <w:gridCol w:w="536"/>
        <w:gridCol w:w="607"/>
        <w:gridCol w:w="737"/>
        <w:gridCol w:w="592"/>
        <w:gridCol w:w="7625"/>
      </w:tblGrid>
      <w:tr w:rsidR="00C9423E" w:rsidRPr="00C9423E" w:rsidTr="00C9423E">
        <w:tc>
          <w:tcPr>
            <w:tcW w:w="693" w:type="dxa"/>
            <w:tcBorders>
              <w:top w:val="single" w:sz="4" w:space="0" w:color="548DD4"/>
              <w:left w:val="nil"/>
              <w:bottom w:val="single" w:sz="4" w:space="0" w:color="548DD4"/>
              <w:right w:val="nil"/>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Req.</w:t>
            </w:r>
          </w:p>
        </w:tc>
        <w:tc>
          <w:tcPr>
            <w:tcW w:w="530" w:type="dxa"/>
            <w:tcBorders>
              <w:top w:val="single" w:sz="4" w:space="0" w:color="548DD4"/>
              <w:left w:val="nil"/>
              <w:bottom w:val="single" w:sz="4" w:space="0" w:color="548DD4"/>
              <w:right w:val="nil"/>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NF</w:t>
            </w:r>
          </w:p>
        </w:tc>
        <w:tc>
          <w:tcPr>
            <w:tcW w:w="611" w:type="dxa"/>
            <w:tcBorders>
              <w:top w:val="single" w:sz="4" w:space="0" w:color="548DD4"/>
              <w:left w:val="nil"/>
              <w:bottom w:val="single" w:sz="4" w:space="0" w:color="548DD4"/>
              <w:right w:val="nil"/>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PV</w:t>
            </w:r>
          </w:p>
        </w:tc>
        <w:tc>
          <w:tcPr>
            <w:tcW w:w="569" w:type="dxa"/>
            <w:tcBorders>
              <w:top w:val="single" w:sz="4" w:space="0" w:color="548DD4"/>
              <w:left w:val="nil"/>
              <w:bottom w:val="single" w:sz="4" w:space="0" w:color="548DD4"/>
              <w:right w:val="nil"/>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OEA</w:t>
            </w:r>
          </w:p>
        </w:tc>
        <w:tc>
          <w:tcPr>
            <w:tcW w:w="594" w:type="dxa"/>
            <w:tcBorders>
              <w:top w:val="single" w:sz="4" w:space="0" w:color="548DD4"/>
              <w:left w:val="nil"/>
              <w:bottom w:val="single" w:sz="4" w:space="0" w:color="548DD4"/>
              <w:right w:val="nil"/>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NA</w:t>
            </w:r>
          </w:p>
        </w:tc>
        <w:tc>
          <w:tcPr>
            <w:tcW w:w="8019" w:type="dxa"/>
            <w:tcBorders>
              <w:top w:val="single" w:sz="4" w:space="0" w:color="548DD4"/>
              <w:left w:val="nil"/>
              <w:bottom w:val="single" w:sz="4" w:space="0" w:color="548DD4"/>
              <w:right w:val="nil"/>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Statement</w:t>
            </w:r>
          </w:p>
        </w:tc>
      </w:tr>
      <w:tr w:rsidR="00C9423E" w:rsidRPr="00C9423E" w:rsidTr="00C9423E">
        <w:tc>
          <w:tcPr>
            <w:tcW w:w="693" w:type="dxa"/>
            <w:tcBorders>
              <w:top w:val="single" w:sz="4" w:space="0" w:color="548DD4"/>
              <w:left w:val="single" w:sz="4" w:space="0" w:color="548DD4"/>
              <w:bottom w:val="single" w:sz="4" w:space="0" w:color="548DD4"/>
              <w:right w:val="single" w:sz="4" w:space="0" w:color="548DD4"/>
            </w:tcBorders>
            <w:shd w:val="clear" w:color="auto" w:fill="D3DFEE"/>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r>
      <w:tr w:rsidR="00C9423E" w:rsidRPr="00C9423E" w:rsidTr="00C9423E">
        <w:tc>
          <w:tcPr>
            <w:tcW w:w="693" w:type="dxa"/>
            <w:tcBorders>
              <w:top w:val="single" w:sz="4" w:space="0" w:color="548DD4"/>
              <w:left w:val="single" w:sz="4" w:space="0" w:color="548DD4"/>
              <w:bottom w:val="single" w:sz="4" w:space="0" w:color="548DD4"/>
              <w:right w:val="single" w:sz="4" w:space="0" w:color="548DD4"/>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r>
      <w:tr w:rsidR="00C9423E" w:rsidRPr="00C9423E" w:rsidTr="00C9423E">
        <w:tc>
          <w:tcPr>
            <w:tcW w:w="693" w:type="dxa"/>
            <w:tcBorders>
              <w:top w:val="single" w:sz="4" w:space="0" w:color="548DD4"/>
              <w:left w:val="single" w:sz="4" w:space="0" w:color="548DD4"/>
              <w:bottom w:val="single" w:sz="4" w:space="0" w:color="548DD4"/>
              <w:right w:val="single" w:sz="4" w:space="0" w:color="548DD4"/>
            </w:tcBorders>
            <w:shd w:val="clear" w:color="auto" w:fill="DBE5F1"/>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975CF" w:rsidRPr="00043029" w:rsidRDefault="00C975CF">
      <w:pPr>
        <w:widowControl w:val="0"/>
        <w:spacing w:line="110" w:lineRule="exact"/>
        <w:rPr>
          <w:rFonts w:ascii="Times New Roman" w:hAnsi="Times New Roman" w:cs="Times New Roman"/>
          <w:sz w:val="24"/>
          <w:szCs w:val="24"/>
        </w:rPr>
      </w:pPr>
    </w:p>
    <w:p w:rsidR="00343C94" w:rsidRDefault="00343C94">
      <w:pPr>
        <w:autoSpaceDE/>
        <w:autoSpaceDN/>
        <w:adjustRightInd/>
        <w:rPr>
          <w:rFonts w:ascii="Times New Roman" w:hAnsi="Times New Roman" w:cs="Times New Roman"/>
          <w:b/>
          <w:sz w:val="24"/>
          <w:szCs w:val="24"/>
        </w:rPr>
      </w:pPr>
      <w:r>
        <w:rPr>
          <w:rFonts w:ascii="Times New Roman" w:hAnsi="Times New Roman" w:cs="Times New Roman"/>
          <w:b/>
          <w:sz w:val="24"/>
          <w:szCs w:val="24"/>
        </w:rPr>
        <w:br w:type="page"/>
      </w:r>
    </w:p>
    <w:p w:rsidR="00214E23" w:rsidRPr="00AB3E3C" w:rsidRDefault="00214E23" w:rsidP="00687534">
      <w:pPr>
        <w:widowControl w:val="0"/>
        <w:tabs>
          <w:tab w:val="left" w:pos="60"/>
        </w:tabs>
        <w:spacing w:line="240" w:lineRule="exact"/>
        <w:jc w:val="right"/>
        <w:rPr>
          <w:rFonts w:ascii="Times New Roman" w:hAnsi="Times New Roman" w:cs="Times New Roman"/>
          <w:b/>
          <w:sz w:val="24"/>
          <w:szCs w:val="24"/>
        </w:rPr>
      </w:pPr>
      <w:r w:rsidRPr="00AB3E3C">
        <w:rPr>
          <w:rFonts w:ascii="Times New Roman" w:hAnsi="Times New Roman" w:cs="Times New Roman"/>
          <w:b/>
          <w:sz w:val="24"/>
          <w:szCs w:val="24"/>
        </w:rPr>
        <w:lastRenderedPageBreak/>
        <w:t>Excerpts from FERC Orders -- For Reference Purposes Only</w:t>
      </w:r>
    </w:p>
    <w:p w:rsidR="00214E23" w:rsidRPr="00832F72" w:rsidRDefault="00214E23" w:rsidP="00214E23">
      <w:pPr>
        <w:pStyle w:val="Header"/>
        <w:jc w:val="right"/>
        <w:rPr>
          <w:rFonts w:ascii="Times New Roman" w:hAnsi="Times New Roman"/>
          <w:b/>
          <w:sz w:val="24"/>
          <w:szCs w:val="24"/>
        </w:rPr>
      </w:pPr>
      <w:r w:rsidRPr="00AB3E3C">
        <w:rPr>
          <w:rFonts w:ascii="Times New Roman" w:hAnsi="Times New Roman"/>
          <w:b/>
          <w:sz w:val="24"/>
          <w:szCs w:val="24"/>
        </w:rPr>
        <w:t xml:space="preserve">Updated Through </w:t>
      </w:r>
      <w:r w:rsidR="00832F72">
        <w:rPr>
          <w:rFonts w:ascii="Times New Roman" w:hAnsi="Times New Roman"/>
          <w:b/>
          <w:sz w:val="24"/>
          <w:szCs w:val="24"/>
        </w:rPr>
        <w:t>October 14, 2011</w:t>
      </w:r>
    </w:p>
    <w:p w:rsidR="00214E23" w:rsidRPr="00832F72" w:rsidRDefault="00214E23" w:rsidP="00214E23">
      <w:pPr>
        <w:pStyle w:val="Header"/>
        <w:jc w:val="right"/>
        <w:rPr>
          <w:rFonts w:ascii="Times New Roman" w:hAnsi="Times New Roman"/>
          <w:b/>
          <w:sz w:val="24"/>
          <w:szCs w:val="24"/>
        </w:rPr>
      </w:pPr>
      <w:r w:rsidRPr="00AB3E3C">
        <w:rPr>
          <w:rFonts w:ascii="Times New Roman" w:hAnsi="Times New Roman"/>
          <w:b/>
          <w:sz w:val="24"/>
          <w:szCs w:val="24"/>
        </w:rPr>
        <w:t>PRC-004-</w:t>
      </w:r>
      <w:r w:rsidR="00832F72">
        <w:rPr>
          <w:rFonts w:ascii="Times New Roman" w:hAnsi="Times New Roman"/>
          <w:b/>
          <w:sz w:val="24"/>
          <w:szCs w:val="24"/>
        </w:rPr>
        <w:t>2a</w:t>
      </w:r>
    </w:p>
    <w:p w:rsidR="00214E23" w:rsidRPr="00214E23" w:rsidRDefault="00214E23" w:rsidP="006A681A">
      <w:pPr>
        <w:rPr>
          <w:rFonts w:ascii="Times New Roman" w:hAnsi="Times New Roman" w:cs="Times New Roman"/>
          <w:b/>
          <w:sz w:val="24"/>
          <w:szCs w:val="24"/>
        </w:rPr>
      </w:pPr>
    </w:p>
    <w:p w:rsidR="006A681A" w:rsidRPr="00214E23" w:rsidRDefault="006A681A" w:rsidP="006A681A">
      <w:pPr>
        <w:rPr>
          <w:rFonts w:ascii="Times New Roman" w:hAnsi="Times New Roman" w:cs="Times New Roman"/>
          <w:b/>
          <w:sz w:val="24"/>
          <w:szCs w:val="24"/>
        </w:rPr>
      </w:pPr>
      <w:r w:rsidRPr="00214E23">
        <w:rPr>
          <w:rFonts w:ascii="Times New Roman" w:hAnsi="Times New Roman" w:cs="Times New Roman"/>
          <w:b/>
          <w:sz w:val="24"/>
          <w:szCs w:val="24"/>
        </w:rPr>
        <w:t>Order 693</w:t>
      </w:r>
    </w:p>
    <w:p w:rsidR="006A681A" w:rsidRPr="00214E23" w:rsidRDefault="006A681A" w:rsidP="006A681A">
      <w:pPr>
        <w:rPr>
          <w:rFonts w:ascii="Times New Roman" w:hAnsi="Times New Roman" w:cs="Times New Roman"/>
          <w:b/>
          <w:sz w:val="24"/>
          <w:szCs w:val="24"/>
          <w:u w:val="single"/>
        </w:rPr>
      </w:pPr>
    </w:p>
    <w:p w:rsidR="006A681A" w:rsidRPr="00214E23" w:rsidRDefault="006A681A" w:rsidP="006A681A">
      <w:pPr>
        <w:rPr>
          <w:rFonts w:ascii="Times New Roman" w:hAnsi="Times New Roman" w:cs="Times New Roman"/>
          <w:sz w:val="24"/>
          <w:szCs w:val="24"/>
        </w:rPr>
      </w:pPr>
      <w:r w:rsidRPr="00214E23">
        <w:rPr>
          <w:rFonts w:ascii="Times New Roman" w:hAnsi="Times New Roman" w:cs="Times New Roman"/>
          <w:sz w:val="24"/>
          <w:szCs w:val="24"/>
        </w:rPr>
        <w:t>P 1418</w:t>
      </w:r>
      <w:r w:rsidR="005C597A">
        <w:rPr>
          <w:rFonts w:ascii="Times New Roman" w:hAnsi="Times New Roman" w:cs="Times New Roman"/>
          <w:sz w:val="24"/>
          <w:szCs w:val="24"/>
        </w:rPr>
        <w:t>.</w:t>
      </w:r>
      <w:r w:rsidRPr="00214E23">
        <w:rPr>
          <w:rFonts w:ascii="Times New Roman" w:hAnsi="Times New Roman" w:cs="Times New Roman"/>
          <w:sz w:val="24"/>
          <w:szCs w:val="24"/>
        </w:rPr>
        <w:t xml:space="preserve">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rsidR="006A681A" w:rsidRPr="00214E23" w:rsidRDefault="006A681A" w:rsidP="006A681A">
      <w:pPr>
        <w:rPr>
          <w:rFonts w:ascii="Times New Roman" w:hAnsi="Times New Roman" w:cs="Times New Roman"/>
          <w:b/>
          <w:sz w:val="24"/>
          <w:szCs w:val="24"/>
          <w:u w:val="single"/>
        </w:rPr>
      </w:pPr>
    </w:p>
    <w:p w:rsidR="006A681A" w:rsidRPr="00214E23" w:rsidRDefault="006A681A" w:rsidP="006A681A">
      <w:pPr>
        <w:rPr>
          <w:rFonts w:ascii="Times New Roman" w:hAnsi="Times New Roman" w:cs="Times New Roman"/>
          <w:sz w:val="24"/>
          <w:szCs w:val="24"/>
        </w:rPr>
      </w:pPr>
      <w:r w:rsidRPr="00214E23">
        <w:rPr>
          <w:rFonts w:ascii="Times New Roman" w:hAnsi="Times New Roman" w:cs="Times New Roman"/>
          <w:sz w:val="24"/>
          <w:szCs w:val="24"/>
        </w:rPr>
        <w:t>P 1462</w:t>
      </w:r>
      <w:r w:rsidR="005C597A">
        <w:rPr>
          <w:rFonts w:ascii="Times New Roman" w:hAnsi="Times New Roman" w:cs="Times New Roman"/>
          <w:sz w:val="24"/>
          <w:szCs w:val="24"/>
        </w:rPr>
        <w:t>.</w:t>
      </w:r>
      <w:r w:rsidRPr="00214E23">
        <w:rPr>
          <w:rFonts w:ascii="Times New Roman" w:hAnsi="Times New Roman" w:cs="Times New Roman"/>
          <w:sz w:val="24"/>
          <w:szCs w:val="24"/>
        </w:rPr>
        <w:t xml:space="preserve">  PRC-004-1 ensures that all transmission and generation protection system </w:t>
      </w:r>
      <w:proofErr w:type="spellStart"/>
      <w:r w:rsidRPr="00214E23">
        <w:rPr>
          <w:rFonts w:ascii="Times New Roman" w:hAnsi="Times New Roman" w:cs="Times New Roman"/>
          <w:sz w:val="24"/>
          <w:szCs w:val="24"/>
        </w:rPr>
        <w:t>misoperations</w:t>
      </w:r>
      <w:proofErr w:type="spellEnd"/>
      <w:r w:rsidRPr="00214E23">
        <w:rPr>
          <w:rFonts w:ascii="Times New Roman" w:hAnsi="Times New Roman" w:cs="Times New Roman"/>
          <w:sz w:val="24"/>
          <w:szCs w:val="24"/>
        </w:rPr>
        <w:t xml:space="preserve"> affecting the reliability of the Bulk-Power System are analyzed and mitigated by requiring transmission owners, generator owners and distribution providers that own a transmission protection system to analyze and document protection system </w:t>
      </w:r>
      <w:proofErr w:type="spellStart"/>
      <w:r w:rsidRPr="00214E23">
        <w:rPr>
          <w:rFonts w:ascii="Times New Roman" w:hAnsi="Times New Roman" w:cs="Times New Roman"/>
          <w:sz w:val="24"/>
          <w:szCs w:val="24"/>
        </w:rPr>
        <w:t>misoperations</w:t>
      </w:r>
      <w:proofErr w:type="spellEnd"/>
      <w:r w:rsidRPr="00214E23">
        <w:rPr>
          <w:rFonts w:ascii="Times New Roman" w:hAnsi="Times New Roman" w:cs="Times New Roman"/>
          <w:sz w:val="24"/>
          <w:szCs w:val="24"/>
        </w:rPr>
        <w:t>. These entities must also develop corrective action plans in accordance with the regional reliability organization’s procedures.</w:t>
      </w:r>
    </w:p>
    <w:p w:rsidR="006A681A" w:rsidRPr="00214E23" w:rsidRDefault="006A681A" w:rsidP="006A681A">
      <w:pPr>
        <w:rPr>
          <w:rFonts w:ascii="Times New Roman" w:hAnsi="Times New Roman" w:cs="Times New Roman"/>
          <w:sz w:val="24"/>
          <w:szCs w:val="24"/>
        </w:rPr>
      </w:pPr>
    </w:p>
    <w:p w:rsidR="006A681A" w:rsidRPr="00214E23" w:rsidRDefault="006A681A" w:rsidP="006A681A">
      <w:pPr>
        <w:rPr>
          <w:rFonts w:ascii="Times New Roman" w:hAnsi="Times New Roman" w:cs="Times New Roman"/>
          <w:sz w:val="24"/>
          <w:szCs w:val="24"/>
        </w:rPr>
      </w:pPr>
      <w:r w:rsidRPr="00214E23">
        <w:rPr>
          <w:rFonts w:ascii="Times New Roman" w:hAnsi="Times New Roman" w:cs="Times New Roman"/>
          <w:sz w:val="24"/>
          <w:szCs w:val="24"/>
        </w:rPr>
        <w:t>P 1467</w:t>
      </w:r>
      <w:r w:rsidR="005C597A">
        <w:rPr>
          <w:rFonts w:ascii="Times New Roman" w:hAnsi="Times New Roman" w:cs="Times New Roman"/>
          <w:sz w:val="24"/>
          <w:szCs w:val="24"/>
        </w:rPr>
        <w:t>.</w:t>
      </w:r>
      <w:r w:rsidRPr="00214E23">
        <w:rPr>
          <w:rFonts w:ascii="Times New Roman" w:hAnsi="Times New Roman" w:cs="Times New Roman"/>
          <w:sz w:val="24"/>
          <w:szCs w:val="24"/>
        </w:rPr>
        <w:t xml:space="preserve">  The Commission approves Reliability Standard PRC-004-1 as mandatory and enforceable.</w:t>
      </w:r>
    </w:p>
    <w:p w:rsidR="006A681A" w:rsidRDefault="006A681A">
      <w:pPr>
        <w:widowControl w:val="0"/>
        <w:spacing w:line="220" w:lineRule="exact"/>
        <w:rPr>
          <w:rFonts w:ascii="Times New Roman" w:hAnsi="Times New Roman" w:cs="Times New Roman"/>
          <w:sz w:val="24"/>
          <w:szCs w:val="24"/>
        </w:rPr>
      </w:pPr>
    </w:p>
    <w:p w:rsidR="00285FCA" w:rsidRDefault="00285FCA">
      <w:pPr>
        <w:widowControl w:val="0"/>
        <w:spacing w:line="220" w:lineRule="exact"/>
        <w:rPr>
          <w:rFonts w:ascii="Times New Roman" w:hAnsi="Times New Roman" w:cs="Times New Roman"/>
          <w:sz w:val="24"/>
          <w:szCs w:val="24"/>
        </w:rPr>
      </w:pPr>
    </w:p>
    <w:p w:rsidR="002C1022" w:rsidRPr="00832F72" w:rsidRDefault="00832F72">
      <w:pPr>
        <w:widowControl w:val="0"/>
        <w:spacing w:line="220" w:lineRule="exact"/>
        <w:rPr>
          <w:rFonts w:ascii="Times New Roman" w:hAnsi="Times New Roman" w:cs="Times New Roman"/>
          <w:b/>
          <w:sz w:val="24"/>
          <w:szCs w:val="24"/>
        </w:rPr>
      </w:pPr>
      <w:r>
        <w:rPr>
          <w:rFonts w:ascii="Times New Roman" w:hAnsi="Times New Roman" w:cs="Times New Roman"/>
          <w:b/>
          <w:sz w:val="24"/>
          <w:szCs w:val="24"/>
        </w:rPr>
        <w:t xml:space="preserve">North American Electric Reliability Corporation, 136 FERC ¶ </w:t>
      </w:r>
      <w:proofErr w:type="gramStart"/>
      <w:r w:rsidR="009C2D1F" w:rsidRPr="009C2D1F">
        <w:rPr>
          <w:rFonts w:ascii="Times New Roman" w:hAnsi="Times New Roman" w:cs="Times New Roman"/>
          <w:b/>
          <w:sz w:val="24"/>
          <w:szCs w:val="24"/>
        </w:rPr>
        <w:t>61,208  (</w:t>
      </w:r>
      <w:proofErr w:type="gramEnd"/>
      <w:r w:rsidR="009C2D1F" w:rsidRPr="009C2D1F">
        <w:rPr>
          <w:rFonts w:ascii="Times New Roman" w:hAnsi="Times New Roman" w:cs="Times New Roman"/>
          <w:b/>
          <w:sz w:val="24"/>
          <w:szCs w:val="24"/>
        </w:rPr>
        <w:t>September 26, 2011)</w:t>
      </w:r>
    </w:p>
    <w:p w:rsidR="002C1022" w:rsidRDefault="002C1022">
      <w:pPr>
        <w:widowControl w:val="0"/>
        <w:spacing w:line="220" w:lineRule="exact"/>
        <w:rPr>
          <w:rFonts w:ascii="Times New Roman" w:hAnsi="Times New Roman" w:cs="Times New Roman"/>
          <w:sz w:val="24"/>
          <w:szCs w:val="24"/>
        </w:rPr>
      </w:pPr>
    </w:p>
    <w:p w:rsidR="00832F72" w:rsidRDefault="009C2D1F">
      <w:pPr>
        <w:widowControl w:val="0"/>
        <w:spacing w:line="220" w:lineRule="exact"/>
        <w:rPr>
          <w:rFonts w:ascii="Times New Roman" w:hAnsi="Times New Roman" w:cs="Times New Roman"/>
          <w:sz w:val="24"/>
          <w:szCs w:val="24"/>
        </w:rPr>
      </w:pPr>
      <w:r w:rsidRPr="009C2D1F">
        <w:rPr>
          <w:rFonts w:ascii="Times New Roman" w:hAnsi="Times New Roman" w:cs="Times New Roman"/>
          <w:sz w:val="24"/>
          <w:szCs w:val="24"/>
        </w:rPr>
        <w:t xml:space="preserve">1. On April 15, 2011, the North American Electric Reliability Corporation (NERC) filed a petition seeking Commission approval of an interpretation of Requirements R1 and R3 of Reliability Standard PRC-004-1 (Analysis and Mitigation of Transmission and Generation Protection System </w:t>
      </w:r>
      <w:proofErr w:type="spellStart"/>
      <w:r w:rsidRPr="009C2D1F">
        <w:rPr>
          <w:rFonts w:ascii="Times New Roman" w:hAnsi="Times New Roman" w:cs="Times New Roman"/>
          <w:sz w:val="24"/>
          <w:szCs w:val="24"/>
        </w:rPr>
        <w:t>Misoperations</w:t>
      </w:r>
      <w:proofErr w:type="spellEnd"/>
      <w:r w:rsidRPr="009C2D1F">
        <w:rPr>
          <w:rFonts w:ascii="Times New Roman" w:hAnsi="Times New Roman" w:cs="Times New Roman"/>
          <w:sz w:val="24"/>
          <w:szCs w:val="24"/>
        </w:rPr>
        <w:t>) and Requirements R1 and R2 of Reliability Standard PRC-005-1 (Transmission and Generation Protection System Maintenance and Testing). The Commission approves NERC's interpretation, effective as of the date of this order.</w:t>
      </w:r>
    </w:p>
    <w:p w:rsidR="00832F72" w:rsidRDefault="00832F72">
      <w:pPr>
        <w:widowControl w:val="0"/>
        <w:spacing w:line="220" w:lineRule="exact"/>
        <w:rPr>
          <w:rFonts w:ascii="Times New Roman" w:hAnsi="Times New Roman" w:cs="Times New Roman"/>
          <w:sz w:val="24"/>
          <w:szCs w:val="24"/>
        </w:rPr>
      </w:pPr>
    </w:p>
    <w:p w:rsidR="00832F72" w:rsidRDefault="00832F72">
      <w:pPr>
        <w:widowControl w:val="0"/>
        <w:spacing w:line="220" w:lineRule="exact"/>
        <w:rPr>
          <w:rFonts w:ascii="Times New Roman" w:hAnsi="Times New Roman" w:cs="Times New Roman"/>
          <w:sz w:val="24"/>
          <w:szCs w:val="24"/>
        </w:rPr>
      </w:pPr>
      <w:r w:rsidRPr="00832F72">
        <w:rPr>
          <w:rFonts w:ascii="Times New Roman" w:hAnsi="Times New Roman" w:cs="Times New Roman"/>
          <w:sz w:val="24"/>
          <w:szCs w:val="24"/>
        </w:rPr>
        <w:t>4. NERC states that on March 25, 2009, the Y-W Electric Association and Tri-State Generation and Transmission Association requested an interpretation from NERC for the term "transmission Protection System" as it appears in Requirements R1 and R3 of PRC-004-1 and Requirements R1 and R2 of PRC-005-1 and "specifically whether protection for a radially-connected transformer protection system energized from the BES [bulk electric system] is considered a transmission Protection System and is subject to these standards." n4</w:t>
      </w:r>
    </w:p>
    <w:p w:rsidR="00832F72" w:rsidRDefault="00832F72">
      <w:pPr>
        <w:widowControl w:val="0"/>
        <w:spacing w:line="220" w:lineRule="exact"/>
        <w:rPr>
          <w:rFonts w:ascii="Times New Roman" w:hAnsi="Times New Roman" w:cs="Times New Roman"/>
          <w:sz w:val="24"/>
          <w:szCs w:val="24"/>
        </w:rPr>
      </w:pPr>
    </w:p>
    <w:p w:rsidR="00832F72" w:rsidRDefault="00832F72">
      <w:pPr>
        <w:widowControl w:val="0"/>
        <w:spacing w:line="220" w:lineRule="exact"/>
        <w:rPr>
          <w:rFonts w:ascii="Times New Roman" w:hAnsi="Times New Roman" w:cs="Times New Roman"/>
          <w:sz w:val="24"/>
          <w:szCs w:val="24"/>
        </w:rPr>
      </w:pPr>
      <w:r w:rsidRPr="00832F72">
        <w:rPr>
          <w:rFonts w:ascii="Times New Roman" w:hAnsi="Times New Roman" w:cs="Times New Roman"/>
          <w:sz w:val="24"/>
          <w:szCs w:val="24"/>
        </w:rPr>
        <w:t>7. NERC interprets "transmission Protection System," as it appears in Requirements R1 and R3 of PRC-004-1 and Requirements R1 and R2 of PRC-005-1, to mean "any Protection System that is installed for the purpose of detecting faults on transmission elements (lines, buses, transformers, etc.) identified as being included in the Bulk Electric System (BES) and trips an interrupting device that interrupts current supplied directly from the BES." n5 In addition, NERC's proposed interpretation states that "[a] Protection System for a radially connected transformer energized from the BES would be considered a transmission Protection System and subject to these standards [*6]  only if the protection trips an interrupting device that interrupts current supplied directly from the BES and the transformer is a BES element." n6</w:t>
      </w:r>
    </w:p>
    <w:p w:rsidR="00832F72" w:rsidRDefault="00832F72">
      <w:pPr>
        <w:widowControl w:val="0"/>
        <w:spacing w:line="220" w:lineRule="exact"/>
        <w:rPr>
          <w:rFonts w:ascii="Times New Roman" w:hAnsi="Times New Roman" w:cs="Times New Roman"/>
          <w:sz w:val="24"/>
          <w:szCs w:val="24"/>
        </w:rPr>
      </w:pPr>
    </w:p>
    <w:p w:rsidR="00832F72" w:rsidRDefault="00832F72" w:rsidP="00832F72">
      <w:pPr>
        <w:rPr>
          <w:rFonts w:ascii="Times New Roman" w:hAnsi="Times New Roman" w:cs="Times New Roman"/>
          <w:sz w:val="24"/>
          <w:szCs w:val="24"/>
        </w:rPr>
      </w:pPr>
      <w:r>
        <w:rPr>
          <w:rFonts w:ascii="Times New Roman" w:hAnsi="Times New Roman" w:cs="Times New Roman"/>
          <w:sz w:val="24"/>
          <w:szCs w:val="24"/>
        </w:rPr>
        <w:t xml:space="preserve">11. The </w:t>
      </w:r>
      <w:r w:rsidRPr="00832F72">
        <w:rPr>
          <w:rFonts w:ascii="Times New Roman" w:hAnsi="Times New Roman" w:cs="Times New Roman"/>
          <w:sz w:val="24"/>
          <w:szCs w:val="24"/>
        </w:rPr>
        <w:t xml:space="preserve">Commission approves NERC's interpretation as it is consistent with the intent of Requirements R1 and R3 of PRC-004-1 and Requirements R1 and R2 of PRC-005-1. The interpretation clarifies that the Requirements are "applicable to any Protection System that is installed for the purpose of detecting faults on transmission elements (lines, buses, transformers, etc.) identified as being included in the [BES] and trips an </w:t>
      </w:r>
      <w:r w:rsidRPr="00832F72">
        <w:rPr>
          <w:rFonts w:ascii="Times New Roman" w:hAnsi="Times New Roman" w:cs="Times New Roman"/>
          <w:sz w:val="24"/>
          <w:szCs w:val="24"/>
        </w:rPr>
        <w:lastRenderedPageBreak/>
        <w:t>interrupting device that interrupts current supplied directly from the BES." n7 This interpretation is consistent with the Commission's understanding that a "transmission Protection System" is installed for the purpose of detecting and isolating faults affecting the reliability of the bulk electric system through the use of current interrupting devices. The Commission further understands that the "interrupting device" referred to in the interpretation is a device that has the performance capability to interrupt full fault current associated with the protected bulk electric system facilities.</w:t>
      </w:r>
    </w:p>
    <w:p w:rsidR="00A30F18" w:rsidRDefault="00A30F18" w:rsidP="00A30F18">
      <w:pPr>
        <w:jc w:val="center"/>
        <w:rPr>
          <w:b/>
          <w:bCs/>
          <w:sz w:val="24"/>
        </w:rPr>
      </w:pPr>
      <w:r>
        <w:rPr>
          <w:rFonts w:ascii="Times New Roman" w:hAnsi="Times New Roman" w:cs="Times New Roman"/>
          <w:sz w:val="24"/>
          <w:szCs w:val="24"/>
        </w:rPr>
        <w:br w:type="page"/>
      </w:r>
      <w:r>
        <w:rPr>
          <w:b/>
          <w:bCs/>
          <w:sz w:val="24"/>
        </w:rPr>
        <w:lastRenderedPageBreak/>
        <w:t>Appendix 1</w:t>
      </w:r>
      <w:r w:rsidR="00212665">
        <w:rPr>
          <w:b/>
          <w:bCs/>
          <w:sz w:val="24"/>
        </w:rPr>
        <w:t xml:space="preserve"> of Standard PRC-004-2a</w:t>
      </w:r>
    </w:p>
    <w:p w:rsidR="00A30F18" w:rsidRDefault="00A30F18" w:rsidP="00A30F18">
      <w:pPr>
        <w:ind w:firstLine="360"/>
        <w:rPr>
          <w:rFonts w:ascii="Times New Roman" w:hAnsi="Times New Roman" w:cs="Times New Roman"/>
          <w:sz w:val="24"/>
          <w:szCs w:val="24"/>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A30F18" w:rsidRPr="009D39D6" w:rsidTr="00A30F18">
        <w:tc>
          <w:tcPr>
            <w:tcW w:w="9576" w:type="dxa"/>
            <w:shd w:val="clear" w:color="auto" w:fill="D3DCE9"/>
          </w:tcPr>
          <w:p w:rsidR="00A30F18" w:rsidRPr="009D39D6" w:rsidRDefault="00A30F18" w:rsidP="00A30F18">
            <w:pPr>
              <w:spacing w:before="120"/>
              <w:rPr>
                <w:sz w:val="24"/>
              </w:rPr>
            </w:pPr>
            <w:r w:rsidRPr="009D39D6">
              <w:rPr>
                <w:b/>
                <w:bCs/>
                <w:sz w:val="24"/>
              </w:rPr>
              <w:t>Requirement Number and Text of Requirement</w:t>
            </w:r>
          </w:p>
        </w:tc>
      </w:tr>
      <w:tr w:rsidR="00A30F18" w:rsidRPr="009D39D6" w:rsidTr="00A30F18">
        <w:tc>
          <w:tcPr>
            <w:tcW w:w="9576" w:type="dxa"/>
          </w:tcPr>
          <w:p w:rsidR="00A30F18" w:rsidRDefault="00A30F18" w:rsidP="00A30F18">
            <w:pPr>
              <w:pStyle w:val="Requirement"/>
              <w:numPr>
                <w:ilvl w:val="0"/>
                <w:numId w:val="0"/>
              </w:numPr>
              <w:ind w:left="936" w:hanging="576"/>
            </w:pPr>
            <w:r w:rsidRPr="000A6580">
              <w:rPr>
                <w:b/>
              </w:rPr>
              <w:t xml:space="preserve"> R1.  </w:t>
            </w:r>
            <w:r w:rsidRPr="009D39D6">
              <w:t xml:space="preserve">The Transmission Owner and any Distribution Provider that owns a transmission Protection System shall each analyze its transmission Protection System </w:t>
            </w:r>
            <w:proofErr w:type="spellStart"/>
            <w:r w:rsidRPr="009D39D6">
              <w:t>Misoperations</w:t>
            </w:r>
            <w:proofErr w:type="spellEnd"/>
            <w:r w:rsidRPr="009D39D6">
              <w:t xml:space="preserve"> and shall develop and implement a Corrective Action Plan to avoid future </w:t>
            </w:r>
            <w:proofErr w:type="spellStart"/>
            <w:r w:rsidRPr="009D39D6">
              <w:t>Misoperations</w:t>
            </w:r>
            <w:proofErr w:type="spellEnd"/>
            <w:r w:rsidRPr="009D39D6">
              <w:t xml:space="preserve"> of a similar nature according to the Regional Reliability Organization’s procedures developed for Reliability Standard PRC-003 Requirement 1.</w:t>
            </w:r>
          </w:p>
          <w:p w:rsidR="00A30F18" w:rsidRDefault="00A30F18" w:rsidP="00A30F18">
            <w:pPr>
              <w:pStyle w:val="Requirement"/>
              <w:numPr>
                <w:ilvl w:val="0"/>
                <w:numId w:val="0"/>
              </w:numPr>
              <w:ind w:left="936" w:hanging="576"/>
            </w:pPr>
            <w:r w:rsidRPr="009D39D6">
              <w:rPr>
                <w:b/>
              </w:rPr>
              <w:t>R3</w:t>
            </w:r>
            <w:r>
              <w:t xml:space="preserve">. </w:t>
            </w:r>
            <w:r w:rsidRPr="009D39D6">
              <w:t xml:space="preserve">The Transmission Owner, any Distribution Provider that owns a transmission Protection System, and the Generator Owner shall each provide to its Regional Reliability Organization, documentation of its </w:t>
            </w:r>
            <w:proofErr w:type="spellStart"/>
            <w:r w:rsidRPr="009D39D6">
              <w:t>Misoperations</w:t>
            </w:r>
            <w:proofErr w:type="spellEnd"/>
            <w:r w:rsidRPr="009D39D6">
              <w:t xml:space="preserve"> analyses and Corrective Action Plans according to the Regional Reliability Organization’s procedures developed for PRC-003 R1.</w:t>
            </w:r>
          </w:p>
          <w:p w:rsidR="00A30F18" w:rsidRPr="00D15A42" w:rsidRDefault="00A30F18" w:rsidP="00A30F18">
            <w:pPr>
              <w:pStyle w:val="Requirement"/>
              <w:numPr>
                <w:ilvl w:val="0"/>
                <w:numId w:val="0"/>
              </w:numPr>
              <w:ind w:left="936" w:hanging="576"/>
            </w:pPr>
          </w:p>
        </w:tc>
      </w:tr>
      <w:tr w:rsidR="00A30F18" w:rsidRPr="009D39D6" w:rsidTr="00A30F18">
        <w:tc>
          <w:tcPr>
            <w:tcW w:w="9576" w:type="dxa"/>
            <w:shd w:val="clear" w:color="auto" w:fill="D3DCE9"/>
          </w:tcPr>
          <w:p w:rsidR="00A30F18" w:rsidRPr="009D39D6" w:rsidRDefault="00A30F18" w:rsidP="00A30F18">
            <w:pPr>
              <w:spacing w:before="120"/>
              <w:rPr>
                <w:b/>
                <w:sz w:val="24"/>
              </w:rPr>
            </w:pPr>
            <w:r w:rsidRPr="009D39D6">
              <w:rPr>
                <w:b/>
                <w:sz w:val="24"/>
              </w:rPr>
              <w:t>Question:</w:t>
            </w:r>
          </w:p>
        </w:tc>
      </w:tr>
      <w:tr w:rsidR="00A30F18" w:rsidRPr="009D39D6" w:rsidTr="00A30F18">
        <w:tc>
          <w:tcPr>
            <w:tcW w:w="9576" w:type="dxa"/>
          </w:tcPr>
          <w:p w:rsidR="00A30F18" w:rsidRPr="009D39D6" w:rsidRDefault="00A30F18" w:rsidP="00A30F18">
            <w:pPr>
              <w:pStyle w:val="Default"/>
              <w:spacing w:before="120" w:after="120"/>
              <w:rPr>
                <w:rFonts w:ascii="Times New Roman" w:hAnsi="Times New Roman" w:cs="Times New Roman"/>
                <w:sz w:val="22"/>
                <w:szCs w:val="22"/>
              </w:rPr>
            </w:pPr>
            <w:r w:rsidRPr="009D39D6">
              <w:rPr>
                <w:rFonts w:ascii="Times New Roman" w:hAnsi="Times New Roman" w:cs="Times New Roman"/>
                <w:sz w:val="22"/>
                <w:szCs w:val="22"/>
              </w:rPr>
              <w:t xml:space="preserve">Is protection for a radially-connected transformer protection system energized from the BES considered a transmission Protection System subject to this standard? </w:t>
            </w:r>
          </w:p>
        </w:tc>
      </w:tr>
      <w:tr w:rsidR="00A30F18" w:rsidRPr="009D39D6" w:rsidTr="00A30F18">
        <w:tc>
          <w:tcPr>
            <w:tcW w:w="9576" w:type="dxa"/>
            <w:shd w:val="clear" w:color="auto" w:fill="D3DCE9"/>
          </w:tcPr>
          <w:p w:rsidR="00A30F18" w:rsidRPr="009D39D6" w:rsidRDefault="00A30F18" w:rsidP="00A30F18">
            <w:pPr>
              <w:pStyle w:val="Default"/>
              <w:spacing w:before="120" w:after="120"/>
              <w:rPr>
                <w:rFonts w:ascii="Times New Roman" w:hAnsi="Times New Roman" w:cs="Times New Roman"/>
                <w:b/>
              </w:rPr>
            </w:pPr>
            <w:r w:rsidRPr="009D39D6">
              <w:rPr>
                <w:rFonts w:ascii="Times New Roman" w:hAnsi="Times New Roman" w:cs="Times New Roman"/>
                <w:b/>
              </w:rPr>
              <w:t>Response:</w:t>
            </w:r>
          </w:p>
        </w:tc>
      </w:tr>
      <w:tr w:rsidR="00A30F18" w:rsidRPr="00D15A42" w:rsidTr="00A30F18">
        <w:tc>
          <w:tcPr>
            <w:tcW w:w="9576" w:type="dxa"/>
          </w:tcPr>
          <w:p w:rsidR="00A30F18" w:rsidRPr="009D39D6" w:rsidRDefault="00A30F18" w:rsidP="00A30F18">
            <w:pPr>
              <w:pStyle w:val="Default"/>
              <w:spacing w:before="120" w:after="120"/>
              <w:rPr>
                <w:rFonts w:ascii="Times New Roman" w:hAnsi="Times New Roman" w:cs="Times New Roman"/>
                <w:sz w:val="22"/>
                <w:szCs w:val="22"/>
              </w:rPr>
            </w:pPr>
            <w:r w:rsidRPr="009D39D6">
              <w:rPr>
                <w:rFonts w:ascii="Times New Roman" w:hAnsi="Times New Roman" w:cs="Times New Roman"/>
                <w:sz w:val="22"/>
                <w:szCs w:val="22"/>
              </w:rPr>
              <w:t>The request for interpretation of PRC-00</w:t>
            </w:r>
            <w:r>
              <w:rPr>
                <w:rFonts w:ascii="Times New Roman" w:hAnsi="Times New Roman" w:cs="Times New Roman"/>
                <w:sz w:val="22"/>
                <w:szCs w:val="22"/>
              </w:rPr>
              <w:t>4</w:t>
            </w:r>
            <w:r w:rsidRPr="009D39D6">
              <w:rPr>
                <w:rFonts w:ascii="Times New Roman" w:hAnsi="Times New Roman" w:cs="Times New Roman"/>
                <w:sz w:val="22"/>
                <w:szCs w:val="22"/>
              </w:rPr>
              <w:t>-1 Requirements R1 and R</w:t>
            </w:r>
            <w:r>
              <w:rPr>
                <w:rFonts w:ascii="Times New Roman" w:hAnsi="Times New Roman" w:cs="Times New Roman"/>
                <w:sz w:val="22"/>
                <w:szCs w:val="22"/>
              </w:rPr>
              <w:t>3</w:t>
            </w:r>
            <w:r w:rsidRPr="009D39D6">
              <w:rPr>
                <w:rFonts w:ascii="Times New Roman" w:hAnsi="Times New Roman" w:cs="Times New Roman"/>
                <w:sz w:val="22"/>
                <w:szCs w:val="22"/>
              </w:rPr>
              <w:t xml:space="preserve"> focuses on the applicability of the term “transmission Protection System.” The NERC Glossary of Terms Used in Reliability Standards contains a definition of “Protection System” but does not contain a definition of transmission Protection System. In these two standards, use of the phrase transmission Protection System indicates that the requirements using this phrase are applicable to any Protection System that is installed for the purpose of detecting faults on transmission elements (lines, buses, transformers, etc.) identified as being included in the Bulk Electric System (BES) and trips an interrupting device that interrupts current supplied directly from the BES.</w:t>
            </w:r>
          </w:p>
          <w:p w:rsidR="00A30F18" w:rsidRPr="009D39D6" w:rsidRDefault="00A30F18" w:rsidP="00A30F18">
            <w:pPr>
              <w:pStyle w:val="Default"/>
              <w:spacing w:before="120" w:after="120"/>
              <w:rPr>
                <w:rFonts w:ascii="Times New Roman" w:hAnsi="Times New Roman" w:cs="Times New Roman"/>
                <w:b/>
              </w:rPr>
            </w:pPr>
            <w:r w:rsidRPr="009D39D6">
              <w:rPr>
                <w:rFonts w:ascii="Times New Roman" w:hAnsi="Times New Roman" w:cs="Times New Roman"/>
                <w:sz w:val="22"/>
                <w:szCs w:val="22"/>
              </w:rPr>
              <w:t>A Protection System for a radially connected transformer energized from the BES would be considered a transmission Protection System and subject to these standards only if the protection trips an interrupting device that interrupts current supplied directly from the BES and the transformer is a BES element.</w:t>
            </w:r>
          </w:p>
        </w:tc>
      </w:tr>
    </w:tbl>
    <w:p w:rsidR="00A30F18" w:rsidRPr="00832F72" w:rsidRDefault="00A30F18" w:rsidP="00832F72">
      <w:pPr>
        <w:rPr>
          <w:rFonts w:ascii="Times New Roman" w:hAnsi="Times New Roman" w:cs="Times New Roman"/>
          <w:sz w:val="24"/>
          <w:szCs w:val="24"/>
        </w:rPr>
      </w:pPr>
    </w:p>
    <w:p w:rsidR="00832F72" w:rsidRPr="00832F72" w:rsidRDefault="00832F72">
      <w:pPr>
        <w:widowControl w:val="0"/>
        <w:spacing w:line="220" w:lineRule="exact"/>
        <w:rPr>
          <w:rFonts w:ascii="Times New Roman" w:hAnsi="Times New Roman" w:cs="Times New Roman"/>
          <w:sz w:val="24"/>
          <w:szCs w:val="24"/>
        </w:rPr>
      </w:pPr>
    </w:p>
    <w:p w:rsidR="002C1022" w:rsidRDefault="002C1022">
      <w:pPr>
        <w:widowControl w:val="0"/>
        <w:spacing w:line="220" w:lineRule="exact"/>
        <w:rPr>
          <w:rFonts w:ascii="Times New Roman" w:hAnsi="Times New Roman" w:cs="Times New Roman"/>
          <w:sz w:val="24"/>
          <w:szCs w:val="24"/>
        </w:rPr>
      </w:pPr>
    </w:p>
    <w:p w:rsidR="002C1022" w:rsidRDefault="00A93B44">
      <w:pPr>
        <w:widowControl w:val="0"/>
        <w:spacing w:line="220" w:lineRule="exact"/>
        <w:rPr>
          <w:rFonts w:ascii="Times New Roman" w:hAnsi="Times New Roman" w:cs="Times New Roman"/>
          <w:sz w:val="24"/>
          <w:szCs w:val="24"/>
        </w:rPr>
      </w:pPr>
      <w:r>
        <w:rPr>
          <w:rFonts w:ascii="Times New Roman" w:hAnsi="Times New Roman" w:cs="Times New Roman"/>
          <w:sz w:val="24"/>
          <w:szCs w:val="24"/>
        </w:rPr>
        <w:br w:type="page"/>
      </w:r>
    </w:p>
    <w:p w:rsidR="002C1022" w:rsidRDefault="002C1022">
      <w:pPr>
        <w:widowControl w:val="0"/>
        <w:spacing w:line="220" w:lineRule="exact"/>
        <w:rPr>
          <w:rFonts w:ascii="Times New Roman" w:hAnsi="Times New Roman" w:cs="Times New Roman"/>
          <w:sz w:val="24"/>
          <w:szCs w:val="24"/>
        </w:rPr>
      </w:pPr>
    </w:p>
    <w:p w:rsidR="00285FCA" w:rsidRPr="00215622" w:rsidRDefault="00285FCA" w:rsidP="00285FCA">
      <w:pPr>
        <w:rPr>
          <w:rFonts w:ascii="Times New Roman" w:hAnsi="Times New Roman" w:cs="Times New Roman"/>
          <w:b/>
          <w:sz w:val="28"/>
          <w:szCs w:val="28"/>
        </w:rPr>
      </w:pPr>
      <w:r w:rsidRPr="00215622">
        <w:rPr>
          <w:rFonts w:ascii="Times New Roman" w:hAnsi="Times New Roman" w:cs="Times New Roman"/>
          <w:b/>
          <w:sz w:val="28"/>
          <w:szCs w:val="28"/>
        </w:rPr>
        <w:t>Revision History</w:t>
      </w:r>
    </w:p>
    <w:p w:rsidR="00285FCA" w:rsidRDefault="00285FCA" w:rsidP="00285FCA">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85FCA" w:rsidTr="00285FCA">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285FCA" w:rsidTr="00285FCA">
        <w:tc>
          <w:tcPr>
            <w:tcW w:w="1016" w:type="dxa"/>
            <w:tcBorders>
              <w:top w:val="single" w:sz="4" w:space="0" w:color="000000"/>
              <w:left w:val="single" w:sz="4" w:space="0" w:color="000000"/>
              <w:bottom w:val="single" w:sz="4" w:space="0" w:color="000000"/>
              <w:right w:val="single" w:sz="4" w:space="0" w:color="000000"/>
            </w:tcBorders>
            <w:hideMark/>
          </w:tcPr>
          <w:p w:rsidR="00285FCA" w:rsidRDefault="00285FCA">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285FCA" w:rsidRDefault="00466BF5" w:rsidP="002C1022">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hideMark/>
          </w:tcPr>
          <w:p w:rsidR="00285FCA" w:rsidRDefault="00466BF5">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285FCA" w:rsidRDefault="00466BF5">
            <w:pPr>
              <w:rPr>
                <w:rFonts w:ascii="Times New Roman" w:hAnsi="Times New Roman" w:cs="Times New Roman"/>
                <w:sz w:val="24"/>
                <w:szCs w:val="24"/>
              </w:rPr>
            </w:pPr>
            <w:r>
              <w:rPr>
                <w:rFonts w:ascii="Times New Roman" w:hAnsi="Times New Roman" w:cs="Times New Roman"/>
                <w:sz w:val="24"/>
                <w:szCs w:val="24"/>
              </w:rPr>
              <w:t>Original</w:t>
            </w:r>
            <w:r w:rsidR="00285FCA">
              <w:rPr>
                <w:rFonts w:ascii="Times New Roman" w:hAnsi="Times New Roman" w:cs="Times New Roman"/>
                <w:sz w:val="24"/>
                <w:szCs w:val="24"/>
              </w:rPr>
              <w:t xml:space="preserve"> Document</w:t>
            </w:r>
            <w:r w:rsidR="002C1022">
              <w:rPr>
                <w:rFonts w:ascii="Times New Roman" w:hAnsi="Times New Roman" w:cs="Times New Roman"/>
                <w:sz w:val="24"/>
                <w:szCs w:val="24"/>
              </w:rPr>
              <w:t>.</w:t>
            </w:r>
          </w:p>
        </w:tc>
      </w:tr>
      <w:tr w:rsidR="00285FCA" w:rsidTr="00285FCA">
        <w:tc>
          <w:tcPr>
            <w:tcW w:w="1016" w:type="dxa"/>
            <w:tcBorders>
              <w:top w:val="single" w:sz="4" w:space="0" w:color="000000"/>
              <w:left w:val="single" w:sz="4" w:space="0" w:color="000000"/>
              <w:bottom w:val="single" w:sz="4" w:space="0" w:color="000000"/>
              <w:right w:val="single" w:sz="4" w:space="0" w:color="000000"/>
            </w:tcBorders>
            <w:hideMark/>
          </w:tcPr>
          <w:p w:rsidR="00285FCA" w:rsidRDefault="00285FCA">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hideMark/>
          </w:tcPr>
          <w:p w:rsidR="00285FCA" w:rsidRDefault="00285FCA">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hideMark/>
          </w:tcPr>
          <w:p w:rsidR="00285FCA" w:rsidRDefault="00285FCA">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hideMark/>
          </w:tcPr>
          <w:p w:rsidR="00285FCA" w:rsidRDefault="00285FCA">
            <w:pPr>
              <w:rPr>
                <w:rFonts w:ascii="Times New Roman" w:hAnsi="Times New Roman" w:cs="Times New Roman"/>
                <w:sz w:val="24"/>
                <w:szCs w:val="24"/>
              </w:rPr>
            </w:pPr>
          </w:p>
        </w:tc>
      </w:tr>
      <w:tr w:rsidR="002C1022" w:rsidTr="00DC1B06">
        <w:tc>
          <w:tcPr>
            <w:tcW w:w="1016" w:type="dxa"/>
            <w:tcBorders>
              <w:top w:val="single" w:sz="4" w:space="0" w:color="000000"/>
              <w:left w:val="single" w:sz="4" w:space="0" w:color="000000"/>
              <w:bottom w:val="single" w:sz="4" w:space="0" w:color="000000"/>
              <w:right w:val="single" w:sz="4" w:space="0" w:color="000000"/>
            </w:tcBorders>
          </w:tcPr>
          <w:p w:rsidR="002C1022" w:rsidRDefault="00832F72" w:rsidP="00DC1B06">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2C1022" w:rsidRDefault="00832F72" w:rsidP="00DC1B06">
            <w:pPr>
              <w:rPr>
                <w:rFonts w:ascii="Times New Roman" w:hAnsi="Times New Roman" w:cs="Times New Roman"/>
                <w:sz w:val="24"/>
                <w:szCs w:val="24"/>
              </w:rPr>
            </w:pPr>
            <w:r>
              <w:rPr>
                <w:rFonts w:ascii="Times New Roman" w:hAnsi="Times New Roman" w:cs="Times New Roman"/>
                <w:sz w:val="24"/>
                <w:szCs w:val="24"/>
              </w:rPr>
              <w:t>October 14, 2011</w:t>
            </w:r>
          </w:p>
        </w:tc>
        <w:tc>
          <w:tcPr>
            <w:tcW w:w="2520" w:type="dxa"/>
            <w:tcBorders>
              <w:top w:val="single" w:sz="4" w:space="0" w:color="000000"/>
              <w:left w:val="single" w:sz="4" w:space="0" w:color="000000"/>
              <w:bottom w:val="single" w:sz="4" w:space="0" w:color="000000"/>
              <w:right w:val="single" w:sz="4" w:space="0" w:color="000000"/>
            </w:tcBorders>
          </w:tcPr>
          <w:p w:rsidR="002C1022" w:rsidRDefault="00832F72" w:rsidP="00DC1B06">
            <w:pPr>
              <w:rPr>
                <w:rFonts w:ascii="Times New Roman" w:hAnsi="Times New Roman" w:cs="Times New Roman"/>
                <w:sz w:val="24"/>
                <w:szCs w:val="24"/>
              </w:rPr>
            </w:pPr>
            <w:r>
              <w:rPr>
                <w:rFonts w:ascii="Times New Roman" w:hAnsi="Times New Roman" w:cs="Times New Roman"/>
                <w:sz w:val="24"/>
                <w:szCs w:val="24"/>
              </w:rPr>
              <w:t>NERC Legal</w:t>
            </w:r>
          </w:p>
        </w:tc>
        <w:tc>
          <w:tcPr>
            <w:tcW w:w="5040" w:type="dxa"/>
            <w:tcBorders>
              <w:top w:val="single" w:sz="4" w:space="0" w:color="000000"/>
              <w:left w:val="single" w:sz="4" w:space="0" w:color="000000"/>
              <w:bottom w:val="single" w:sz="4" w:space="0" w:color="000000"/>
              <w:right w:val="single" w:sz="4" w:space="0" w:color="000000"/>
            </w:tcBorders>
          </w:tcPr>
          <w:p w:rsidR="002C1022" w:rsidRDefault="00832F72" w:rsidP="00DC1B06">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October 14, 2011.</w:t>
            </w:r>
          </w:p>
        </w:tc>
      </w:tr>
      <w:tr w:rsidR="00285FCA" w:rsidTr="00285FCA">
        <w:tc>
          <w:tcPr>
            <w:tcW w:w="1016" w:type="dxa"/>
            <w:tcBorders>
              <w:top w:val="single" w:sz="4" w:space="0" w:color="000000"/>
              <w:left w:val="single" w:sz="4" w:space="0" w:color="000000"/>
              <w:bottom w:val="single" w:sz="4" w:space="0" w:color="000000"/>
              <w:right w:val="single" w:sz="4" w:space="0" w:color="000000"/>
            </w:tcBorders>
          </w:tcPr>
          <w:p w:rsidR="00285FCA" w:rsidRDefault="00A93B44">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rsidR="00285FCA" w:rsidRDefault="00A93B44">
            <w:pPr>
              <w:rPr>
                <w:rFonts w:ascii="Times New Roman" w:hAnsi="Times New Roman" w:cs="Times New Roman"/>
                <w:sz w:val="24"/>
                <w:szCs w:val="24"/>
              </w:rPr>
            </w:pPr>
            <w:r>
              <w:rPr>
                <w:rFonts w:ascii="Times New Roman" w:hAnsi="Times New Roman" w:cs="Times New Roman"/>
                <w:sz w:val="24"/>
                <w:szCs w:val="24"/>
              </w:rPr>
              <w:t>February 2013</w:t>
            </w:r>
          </w:p>
        </w:tc>
        <w:tc>
          <w:tcPr>
            <w:tcW w:w="2520" w:type="dxa"/>
            <w:tcBorders>
              <w:top w:val="single" w:sz="4" w:space="0" w:color="000000"/>
              <w:left w:val="single" w:sz="4" w:space="0" w:color="000000"/>
              <w:bottom w:val="single" w:sz="4" w:space="0" w:color="000000"/>
              <w:right w:val="single" w:sz="4" w:space="0" w:color="000000"/>
            </w:tcBorders>
          </w:tcPr>
          <w:p w:rsidR="00285FCA" w:rsidRPr="007D3EDE" w:rsidRDefault="007D3EDE">
            <w:pPr>
              <w:rPr>
                <w:rFonts w:ascii="Times New Roman" w:hAnsi="Times New Roman" w:cs="Times New Roman"/>
                <w:sz w:val="24"/>
                <w:szCs w:val="24"/>
              </w:rPr>
            </w:pPr>
            <w:proofErr w:type="spellStart"/>
            <w:r w:rsidRPr="007D3EDE">
              <w:rPr>
                <w:rFonts w:ascii="Times New Roman" w:hAnsi="Times New Roman" w:cs="Times New Roman"/>
                <w:sz w:val="24"/>
                <w:szCs w:val="24"/>
              </w:rPr>
              <w:t>J</w:t>
            </w:r>
            <w:r w:rsidR="00A93B44" w:rsidRPr="007D3EDE">
              <w:rPr>
                <w:rFonts w:ascii="Times New Roman" w:hAnsi="Times New Roman" w:cs="Times New Roman"/>
                <w:sz w:val="24"/>
                <w:szCs w:val="24"/>
              </w:rPr>
              <w:t>acki</w:t>
            </w:r>
            <w:proofErr w:type="spellEnd"/>
            <w:r w:rsidR="00A93B44" w:rsidRPr="007D3EDE">
              <w:rPr>
                <w:rFonts w:ascii="Times New Roman" w:hAnsi="Times New Roman" w:cs="Times New Roman"/>
                <w:sz w:val="24"/>
                <w:szCs w:val="24"/>
              </w:rPr>
              <w:t xml:space="preserve"> Power</w:t>
            </w:r>
          </w:p>
        </w:tc>
        <w:tc>
          <w:tcPr>
            <w:tcW w:w="5040" w:type="dxa"/>
            <w:tcBorders>
              <w:top w:val="single" w:sz="4" w:space="0" w:color="000000"/>
              <w:left w:val="single" w:sz="4" w:space="0" w:color="000000"/>
              <w:bottom w:val="single" w:sz="4" w:space="0" w:color="000000"/>
              <w:right w:val="single" w:sz="4" w:space="0" w:color="000000"/>
            </w:tcBorders>
          </w:tcPr>
          <w:p w:rsidR="00285FCA" w:rsidRDefault="00A30F18" w:rsidP="00D41AF5">
            <w:pPr>
              <w:rPr>
                <w:rFonts w:ascii="Times New Roman" w:hAnsi="Times New Roman" w:cs="Times New Roman"/>
                <w:sz w:val="24"/>
                <w:szCs w:val="24"/>
              </w:rPr>
            </w:pPr>
            <w:r w:rsidRPr="00A93B44">
              <w:rPr>
                <w:rFonts w:ascii="Times New Roman" w:hAnsi="Times New Roman" w:cs="Times New Roman"/>
                <w:sz w:val="24"/>
                <w:szCs w:val="24"/>
              </w:rPr>
              <w:t xml:space="preserve">Appended FERC-approved interpretation of R1 and R3 </w:t>
            </w:r>
          </w:p>
        </w:tc>
      </w:tr>
      <w:tr w:rsidR="00285FCA" w:rsidTr="00285FCA">
        <w:tc>
          <w:tcPr>
            <w:tcW w:w="1016" w:type="dxa"/>
            <w:tcBorders>
              <w:top w:val="single" w:sz="4" w:space="0" w:color="000000"/>
              <w:left w:val="single" w:sz="4" w:space="0" w:color="000000"/>
              <w:bottom w:val="single" w:sz="4" w:space="0" w:color="000000"/>
              <w:right w:val="single" w:sz="4" w:space="0" w:color="000000"/>
            </w:tcBorders>
            <w:vAlign w:val="center"/>
          </w:tcPr>
          <w:p w:rsidR="00285FCA" w:rsidRDefault="00851D76">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vAlign w:val="center"/>
          </w:tcPr>
          <w:p w:rsidR="00285FCA" w:rsidRDefault="00851D76">
            <w:pPr>
              <w:jc w:val="center"/>
              <w:rPr>
                <w:rFonts w:ascii="Times New Roman" w:hAnsi="Times New Roman" w:cs="Times New Roman"/>
                <w:sz w:val="24"/>
                <w:szCs w:val="24"/>
              </w:rPr>
            </w:pPr>
            <w:r>
              <w:rPr>
                <w:rFonts w:ascii="Times New Roman" w:hAnsi="Times New Roman" w:cs="Times New Roman"/>
                <w:sz w:val="24"/>
                <w:szCs w:val="24"/>
              </w:rPr>
              <w:t>April 2013</w:t>
            </w:r>
          </w:p>
        </w:tc>
        <w:tc>
          <w:tcPr>
            <w:tcW w:w="2520" w:type="dxa"/>
            <w:tcBorders>
              <w:top w:val="single" w:sz="4" w:space="0" w:color="000000"/>
              <w:left w:val="single" w:sz="4" w:space="0" w:color="000000"/>
              <w:bottom w:val="single" w:sz="4" w:space="0" w:color="000000"/>
              <w:right w:val="single" w:sz="4" w:space="0" w:color="000000"/>
            </w:tcBorders>
            <w:vAlign w:val="center"/>
          </w:tcPr>
          <w:p w:rsidR="00285FCA" w:rsidRDefault="00851D76" w:rsidP="00254ED9">
            <w:pPr>
              <w:rPr>
                <w:rFonts w:ascii="Times New Roman" w:hAnsi="Times New Roman" w:cs="Times New Roman"/>
                <w:sz w:val="24"/>
                <w:szCs w:val="24"/>
              </w:rPr>
            </w:pPr>
            <w:r>
              <w:rPr>
                <w:rFonts w:ascii="Times New Roman" w:hAnsi="Times New Roman" w:cs="Times New Roman"/>
                <w:sz w:val="24"/>
                <w:szCs w:val="24"/>
              </w:rPr>
              <w:t>Willie Phillips</w:t>
            </w:r>
          </w:p>
        </w:tc>
        <w:tc>
          <w:tcPr>
            <w:tcW w:w="5040" w:type="dxa"/>
            <w:tcBorders>
              <w:top w:val="single" w:sz="4" w:space="0" w:color="000000"/>
              <w:left w:val="single" w:sz="4" w:space="0" w:color="000000"/>
              <w:bottom w:val="single" w:sz="4" w:space="0" w:color="000000"/>
              <w:right w:val="single" w:sz="4" w:space="0" w:color="000000"/>
            </w:tcBorders>
          </w:tcPr>
          <w:p w:rsidR="00285FCA" w:rsidRDefault="00851D76">
            <w:pPr>
              <w:rPr>
                <w:rFonts w:ascii="Times New Roman" w:hAnsi="Times New Roman" w:cs="Times New Roman"/>
                <w:sz w:val="24"/>
                <w:szCs w:val="24"/>
              </w:rPr>
            </w:pPr>
            <w:r>
              <w:rPr>
                <w:rFonts w:ascii="Times New Roman" w:hAnsi="Times New Roman" w:cs="Times New Roman"/>
                <w:sz w:val="24"/>
                <w:szCs w:val="24"/>
              </w:rPr>
              <w:t>Legal review.  No changes.</w:t>
            </w:r>
          </w:p>
        </w:tc>
      </w:tr>
      <w:tr w:rsidR="00285FCA" w:rsidTr="00285FCA">
        <w:tc>
          <w:tcPr>
            <w:tcW w:w="1016" w:type="dxa"/>
            <w:tcBorders>
              <w:top w:val="single" w:sz="4" w:space="0" w:color="000000"/>
              <w:left w:val="single" w:sz="4" w:space="0" w:color="000000"/>
              <w:bottom w:val="single" w:sz="4" w:space="0" w:color="000000"/>
              <w:right w:val="single" w:sz="4" w:space="0" w:color="000000"/>
            </w:tcBorders>
          </w:tcPr>
          <w:p w:rsidR="00285FCA" w:rsidRDefault="0099029C">
            <w:pPr>
              <w:jc w:val="center"/>
              <w:rPr>
                <w:rFonts w:ascii="Times New Roman" w:hAnsi="Times New Roman" w:cs="Times New Roman"/>
                <w:sz w:val="24"/>
                <w:szCs w:val="24"/>
              </w:rPr>
            </w:pPr>
            <w:r>
              <w:rPr>
                <w:rFonts w:ascii="Times New Roman" w:hAnsi="Times New Roman" w:cs="Times New Roman"/>
                <w:sz w:val="24"/>
                <w:szCs w:val="24"/>
              </w:rPr>
              <w:t>1.2</w:t>
            </w:r>
          </w:p>
        </w:tc>
        <w:tc>
          <w:tcPr>
            <w:tcW w:w="1882" w:type="dxa"/>
            <w:tcBorders>
              <w:top w:val="single" w:sz="4" w:space="0" w:color="000000"/>
              <w:left w:val="single" w:sz="4" w:space="0" w:color="000000"/>
              <w:bottom w:val="single" w:sz="4" w:space="0" w:color="000000"/>
              <w:right w:val="single" w:sz="4" w:space="0" w:color="000000"/>
            </w:tcBorders>
          </w:tcPr>
          <w:p w:rsidR="00285FCA" w:rsidRDefault="0099029C">
            <w:pPr>
              <w:rPr>
                <w:rFonts w:ascii="Times New Roman" w:hAnsi="Times New Roman" w:cs="Times New Roman"/>
                <w:sz w:val="24"/>
                <w:szCs w:val="24"/>
              </w:rPr>
            </w:pPr>
            <w:r>
              <w:rPr>
                <w:rFonts w:ascii="Times New Roman" w:hAnsi="Times New Roman" w:cs="Times New Roman"/>
                <w:sz w:val="24"/>
                <w:szCs w:val="24"/>
              </w:rPr>
              <w:t>August 2013</w:t>
            </w:r>
          </w:p>
        </w:tc>
        <w:tc>
          <w:tcPr>
            <w:tcW w:w="2520" w:type="dxa"/>
            <w:tcBorders>
              <w:top w:val="single" w:sz="4" w:space="0" w:color="000000"/>
              <w:left w:val="single" w:sz="4" w:space="0" w:color="000000"/>
              <w:bottom w:val="single" w:sz="4" w:space="0" w:color="000000"/>
              <w:right w:val="single" w:sz="4" w:space="0" w:color="000000"/>
            </w:tcBorders>
          </w:tcPr>
          <w:p w:rsidR="00285FCA" w:rsidRDefault="0099029C">
            <w:pPr>
              <w:rPr>
                <w:rFonts w:ascii="Times New Roman" w:hAnsi="Times New Roman" w:cs="Times New Roman"/>
                <w:sz w:val="24"/>
                <w:szCs w:val="24"/>
              </w:rPr>
            </w:pPr>
            <w:r>
              <w:rPr>
                <w:rFonts w:ascii="Times New Roman" w:hAnsi="Times New Roman" w:cs="Times New Roman"/>
                <w:sz w:val="24"/>
                <w:szCs w:val="24"/>
              </w:rPr>
              <w:t>NERC Compliance, RSAW-WG, CMFG, ECEMG</w:t>
            </w:r>
          </w:p>
        </w:tc>
        <w:tc>
          <w:tcPr>
            <w:tcW w:w="5040" w:type="dxa"/>
            <w:tcBorders>
              <w:top w:val="single" w:sz="4" w:space="0" w:color="000000"/>
              <w:left w:val="single" w:sz="4" w:space="0" w:color="000000"/>
              <w:bottom w:val="single" w:sz="4" w:space="0" w:color="000000"/>
              <w:right w:val="single" w:sz="4" w:space="0" w:color="000000"/>
            </w:tcBorders>
          </w:tcPr>
          <w:p w:rsidR="00285FCA" w:rsidRDefault="00BF6070" w:rsidP="003D1C22">
            <w:pPr>
              <w:rPr>
                <w:rFonts w:ascii="Times New Roman" w:hAnsi="Times New Roman" w:cs="Times New Roman"/>
                <w:sz w:val="24"/>
                <w:szCs w:val="24"/>
              </w:rPr>
            </w:pPr>
            <w:r>
              <w:rPr>
                <w:rFonts w:ascii="Times New Roman" w:hAnsi="Times New Roman" w:cs="Times New Roman"/>
                <w:sz w:val="24"/>
                <w:szCs w:val="24"/>
              </w:rPr>
              <w:t xml:space="preserve">Edited Compliance Assessment Approaches throughout to instruct auditors to focus on entities identification and analysis of Protection System </w:t>
            </w:r>
            <w:proofErr w:type="spellStart"/>
            <w:r>
              <w:rPr>
                <w:rFonts w:ascii="Times New Roman" w:hAnsi="Times New Roman" w:cs="Times New Roman"/>
                <w:sz w:val="24"/>
                <w:szCs w:val="24"/>
              </w:rPr>
              <w:t>misoperations</w:t>
            </w:r>
            <w:proofErr w:type="spellEnd"/>
            <w:r>
              <w:rPr>
                <w:rFonts w:ascii="Times New Roman" w:hAnsi="Times New Roman" w:cs="Times New Roman"/>
                <w:sz w:val="24"/>
                <w:szCs w:val="24"/>
              </w:rPr>
              <w:t xml:space="preserve">.  Also, edited Notes to Auditor to reference the Supplemental Information section to understand entity’s process for identifying Protection System </w:t>
            </w:r>
            <w:proofErr w:type="spellStart"/>
            <w:r>
              <w:rPr>
                <w:rFonts w:ascii="Times New Roman" w:hAnsi="Times New Roman" w:cs="Times New Roman"/>
                <w:sz w:val="24"/>
                <w:szCs w:val="24"/>
              </w:rPr>
              <w:t>misoperations</w:t>
            </w:r>
            <w:proofErr w:type="spellEnd"/>
            <w:r>
              <w:rPr>
                <w:rFonts w:ascii="Times New Roman" w:hAnsi="Times New Roman" w:cs="Times New Roman"/>
                <w:sz w:val="24"/>
                <w:szCs w:val="24"/>
              </w:rPr>
              <w:t xml:space="preserve">. </w:t>
            </w:r>
          </w:p>
        </w:tc>
      </w:tr>
      <w:tr w:rsidR="00285FCA" w:rsidTr="00285FCA">
        <w:tc>
          <w:tcPr>
            <w:tcW w:w="1016" w:type="dxa"/>
            <w:tcBorders>
              <w:top w:val="single" w:sz="4" w:space="0" w:color="000000"/>
              <w:left w:val="single" w:sz="4" w:space="0" w:color="000000"/>
              <w:bottom w:val="single" w:sz="4" w:space="0" w:color="000000"/>
              <w:right w:val="single" w:sz="4" w:space="0" w:color="000000"/>
            </w:tcBorders>
          </w:tcPr>
          <w:p w:rsidR="00285FCA" w:rsidRDefault="00457D3E">
            <w:pPr>
              <w:jc w:val="center"/>
              <w:rPr>
                <w:rFonts w:ascii="Times New Roman" w:hAnsi="Times New Roman" w:cs="Times New Roman"/>
                <w:sz w:val="24"/>
                <w:szCs w:val="24"/>
              </w:rPr>
            </w:pPr>
            <w:r>
              <w:rPr>
                <w:rFonts w:ascii="Times New Roman" w:hAnsi="Times New Roman" w:cs="Times New Roman"/>
                <w:sz w:val="24"/>
                <w:szCs w:val="24"/>
              </w:rPr>
              <w:t>1.</w:t>
            </w:r>
            <w:r w:rsidR="007A1FFD">
              <w:rPr>
                <w:rFonts w:ascii="Times New Roman" w:hAnsi="Times New Roman" w:cs="Times New Roman"/>
                <w:sz w:val="24"/>
                <w:szCs w:val="24"/>
              </w:rPr>
              <w:t>3</w:t>
            </w:r>
          </w:p>
        </w:tc>
        <w:tc>
          <w:tcPr>
            <w:tcW w:w="1882" w:type="dxa"/>
            <w:tcBorders>
              <w:top w:val="single" w:sz="4" w:space="0" w:color="000000"/>
              <w:left w:val="single" w:sz="4" w:space="0" w:color="000000"/>
              <w:bottom w:val="single" w:sz="4" w:space="0" w:color="000000"/>
              <w:right w:val="single" w:sz="4" w:space="0" w:color="000000"/>
            </w:tcBorders>
          </w:tcPr>
          <w:p w:rsidR="00285FCA" w:rsidRDefault="00457D3E">
            <w:pPr>
              <w:rPr>
                <w:rFonts w:ascii="Times New Roman" w:hAnsi="Times New Roman" w:cs="Times New Roman"/>
                <w:sz w:val="24"/>
                <w:szCs w:val="24"/>
              </w:rPr>
            </w:pPr>
            <w:r>
              <w:rPr>
                <w:rFonts w:ascii="Times New Roman" w:hAnsi="Times New Roman" w:cs="Times New Roman"/>
                <w:sz w:val="24"/>
                <w:szCs w:val="24"/>
              </w:rPr>
              <w:t>March 2014</w:t>
            </w:r>
          </w:p>
        </w:tc>
        <w:tc>
          <w:tcPr>
            <w:tcW w:w="2520" w:type="dxa"/>
            <w:tcBorders>
              <w:top w:val="single" w:sz="4" w:space="0" w:color="000000"/>
              <w:left w:val="single" w:sz="4" w:space="0" w:color="000000"/>
              <w:bottom w:val="single" w:sz="4" w:space="0" w:color="000000"/>
              <w:right w:val="single" w:sz="4" w:space="0" w:color="000000"/>
            </w:tcBorders>
          </w:tcPr>
          <w:p w:rsidR="00285FCA" w:rsidRDefault="00457D3E">
            <w:pPr>
              <w:rPr>
                <w:rFonts w:ascii="Times New Roman" w:hAnsi="Times New Roman" w:cs="Times New Roman"/>
                <w:sz w:val="24"/>
                <w:szCs w:val="24"/>
              </w:rPr>
            </w:pPr>
            <w:r>
              <w:rPr>
                <w:rFonts w:ascii="Times New Roman" w:hAnsi="Times New Roman" w:cs="Times New Roman"/>
                <w:sz w:val="24"/>
                <w:szCs w:val="24"/>
              </w:rPr>
              <w:t>NERC Compliance</w:t>
            </w:r>
          </w:p>
        </w:tc>
        <w:tc>
          <w:tcPr>
            <w:tcW w:w="5040" w:type="dxa"/>
            <w:tcBorders>
              <w:top w:val="single" w:sz="4" w:space="0" w:color="000000"/>
              <w:left w:val="single" w:sz="4" w:space="0" w:color="000000"/>
              <w:bottom w:val="single" w:sz="4" w:space="0" w:color="000000"/>
              <w:right w:val="single" w:sz="4" w:space="0" w:color="000000"/>
            </w:tcBorders>
          </w:tcPr>
          <w:p w:rsidR="00285FCA" w:rsidRDefault="00457D3E">
            <w:pPr>
              <w:rPr>
                <w:rFonts w:ascii="Times New Roman" w:hAnsi="Times New Roman" w:cs="Times New Roman"/>
                <w:sz w:val="24"/>
                <w:szCs w:val="24"/>
              </w:rPr>
            </w:pPr>
            <w:r>
              <w:rPr>
                <w:rFonts w:ascii="Times New Roman" w:hAnsi="Times New Roman" w:cs="Times New Roman"/>
                <w:sz w:val="24"/>
                <w:szCs w:val="24"/>
              </w:rPr>
              <w:t>Added table for Registered Entity to provide audit evidence.</w:t>
            </w:r>
          </w:p>
        </w:tc>
      </w:tr>
    </w:tbl>
    <w:p w:rsidR="00285FCA" w:rsidRDefault="00285FCA" w:rsidP="00285FCA">
      <w:pPr>
        <w:widowControl w:val="0"/>
        <w:tabs>
          <w:tab w:val="center" w:pos="510"/>
          <w:tab w:val="left" w:pos="960"/>
        </w:tabs>
        <w:rPr>
          <w:rFonts w:ascii="Times New Roman" w:hAnsi="Times New Roman" w:cs="Times New Roman"/>
          <w:color w:val="000000"/>
          <w:sz w:val="24"/>
          <w:szCs w:val="24"/>
        </w:rPr>
      </w:pPr>
    </w:p>
    <w:p w:rsidR="00285FCA" w:rsidRPr="00214E23" w:rsidRDefault="00285FCA">
      <w:pPr>
        <w:widowControl w:val="0"/>
        <w:spacing w:line="220" w:lineRule="exact"/>
        <w:rPr>
          <w:rFonts w:ascii="Times New Roman" w:hAnsi="Times New Roman" w:cs="Times New Roman"/>
          <w:sz w:val="24"/>
          <w:szCs w:val="24"/>
        </w:rPr>
      </w:pPr>
    </w:p>
    <w:sectPr w:rsidR="00285FCA" w:rsidRPr="00214E23" w:rsidSect="001177EC">
      <w:headerReference w:type="default" r:id="rId13"/>
      <w:footerReference w:type="default" r:id="rId14"/>
      <w:headerReference w:type="first" r:id="rId15"/>
      <w:footerReference w:type="first" r:id="rId16"/>
      <w:pgSz w:w="12240" w:h="15840"/>
      <w:pgMar w:top="360" w:right="720" w:bottom="360" w:left="720" w:header="360" w:footer="360" w:gutter="0"/>
      <w:cols w:space="72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7501" w:rsidRDefault="00FD7501">
      <w:r>
        <w:separator/>
      </w:r>
    </w:p>
  </w:endnote>
  <w:endnote w:type="continuationSeparator" w:id="0">
    <w:p w:rsidR="00FD7501" w:rsidRDefault="00FD7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757B" w:rsidRPr="0099029C" w:rsidRDefault="00F5757B" w:rsidP="00D61990">
    <w:pPr>
      <w:widowControl w:val="0"/>
      <w:spacing w:line="310" w:lineRule="exact"/>
      <w:rPr>
        <w:rFonts w:ascii="Verdana" w:hAnsi="Verdana" w:cs="Verdana"/>
        <w:color w:val="000000"/>
        <w:sz w:val="18"/>
        <w:szCs w:val="18"/>
      </w:rPr>
    </w:pPr>
    <w:r w:rsidRPr="0099029C">
      <w:rPr>
        <w:rFonts w:ascii="Verdana" w:hAnsi="Verdana" w:cs="Verdana"/>
        <w:color w:val="000000"/>
        <w:sz w:val="18"/>
        <w:szCs w:val="18"/>
      </w:rPr>
      <w:t xml:space="preserve">NERC Compliance Questionnaire and Reliability Standard Audit Worksheet </w:t>
    </w:r>
  </w:p>
  <w:p w:rsidR="00F5757B" w:rsidRPr="0099029C" w:rsidRDefault="00F5757B" w:rsidP="00D61990">
    <w:pPr>
      <w:widowControl w:val="0"/>
      <w:spacing w:line="220" w:lineRule="exact"/>
      <w:rPr>
        <w:rFonts w:ascii="Verdana" w:hAnsi="Verdana" w:cs="Verdana"/>
        <w:color w:val="000000"/>
        <w:sz w:val="18"/>
        <w:szCs w:val="18"/>
      </w:rPr>
    </w:pPr>
    <w:r w:rsidRPr="0099029C">
      <w:rPr>
        <w:rFonts w:ascii="Verdana" w:hAnsi="Verdana" w:cs="Verdana"/>
        <w:color w:val="000000"/>
        <w:sz w:val="18"/>
        <w:szCs w:val="18"/>
      </w:rPr>
      <w:t>Compliance Enforcement Authority: _____________</w:t>
    </w:r>
  </w:p>
  <w:p w:rsidR="00F5757B" w:rsidRPr="0099029C" w:rsidRDefault="00F5757B" w:rsidP="00D61990">
    <w:pPr>
      <w:widowControl w:val="0"/>
      <w:spacing w:line="220" w:lineRule="exact"/>
      <w:rPr>
        <w:rFonts w:ascii="Verdana" w:hAnsi="Verdana" w:cs="Verdana"/>
        <w:color w:val="000000"/>
        <w:sz w:val="18"/>
        <w:szCs w:val="18"/>
      </w:rPr>
    </w:pPr>
    <w:r w:rsidRPr="0099029C">
      <w:rPr>
        <w:rFonts w:ascii="Verdana" w:hAnsi="Verdana" w:cs="Verdana"/>
        <w:color w:val="000000"/>
        <w:sz w:val="18"/>
        <w:szCs w:val="18"/>
      </w:rPr>
      <w:t>Registered Entity</w:t>
    </w:r>
    <w:proofErr w:type="gramStart"/>
    <w:r w:rsidRPr="0099029C">
      <w:rPr>
        <w:rFonts w:ascii="Verdana" w:hAnsi="Verdana" w:cs="Verdana"/>
        <w:color w:val="000000"/>
        <w:sz w:val="18"/>
        <w:szCs w:val="18"/>
      </w:rPr>
      <w:t>:_</w:t>
    </w:r>
    <w:proofErr w:type="gramEnd"/>
    <w:r w:rsidRPr="0099029C">
      <w:rPr>
        <w:rFonts w:ascii="Verdana" w:hAnsi="Verdana" w:cs="Verdana"/>
        <w:color w:val="000000"/>
        <w:sz w:val="18"/>
        <w:szCs w:val="18"/>
      </w:rPr>
      <w:t xml:space="preserve">___________________ </w:t>
    </w:r>
  </w:p>
  <w:p w:rsidR="00F5757B" w:rsidRPr="0099029C" w:rsidRDefault="00F5757B" w:rsidP="00D61990">
    <w:pPr>
      <w:widowControl w:val="0"/>
      <w:spacing w:line="220" w:lineRule="exact"/>
      <w:rPr>
        <w:rFonts w:ascii="Verdana" w:hAnsi="Verdana" w:cs="Verdana"/>
        <w:color w:val="000000"/>
        <w:sz w:val="18"/>
        <w:szCs w:val="18"/>
      </w:rPr>
    </w:pPr>
    <w:r w:rsidRPr="0099029C">
      <w:rPr>
        <w:rFonts w:ascii="Verdana" w:hAnsi="Verdana" w:cs="Verdana"/>
        <w:color w:val="000000"/>
        <w:sz w:val="18"/>
        <w:szCs w:val="18"/>
      </w:rPr>
      <w:t>NCR Number</w:t>
    </w:r>
    <w:proofErr w:type="gramStart"/>
    <w:r w:rsidRPr="0099029C">
      <w:rPr>
        <w:rFonts w:ascii="Verdana" w:hAnsi="Verdana" w:cs="Verdana"/>
        <w:color w:val="000000"/>
        <w:sz w:val="18"/>
        <w:szCs w:val="18"/>
      </w:rPr>
      <w:t>:_</w:t>
    </w:r>
    <w:proofErr w:type="gramEnd"/>
    <w:r w:rsidRPr="0099029C">
      <w:rPr>
        <w:rFonts w:ascii="Verdana" w:hAnsi="Verdana" w:cs="Verdana"/>
        <w:color w:val="000000"/>
        <w:sz w:val="18"/>
        <w:szCs w:val="18"/>
      </w:rPr>
      <w:t xml:space="preserve">_____________________ </w:t>
    </w:r>
  </w:p>
  <w:p w:rsidR="00F5757B" w:rsidRPr="0099029C" w:rsidRDefault="00F5757B" w:rsidP="00D61990">
    <w:pPr>
      <w:widowControl w:val="0"/>
      <w:spacing w:line="220" w:lineRule="exact"/>
      <w:rPr>
        <w:rFonts w:ascii="Verdana" w:hAnsi="Verdana" w:cs="Verdana"/>
        <w:color w:val="000000"/>
        <w:sz w:val="18"/>
        <w:szCs w:val="18"/>
      </w:rPr>
    </w:pPr>
    <w:r w:rsidRPr="0099029C">
      <w:rPr>
        <w:rFonts w:ascii="Verdana" w:hAnsi="Verdana" w:cs="Verdana"/>
        <w:color w:val="000000"/>
        <w:sz w:val="18"/>
        <w:szCs w:val="18"/>
      </w:rPr>
      <w:t xml:space="preserve">Compliance Assessment Date: _____________ </w:t>
    </w:r>
  </w:p>
  <w:p w:rsidR="00F5757B" w:rsidRPr="0099029C" w:rsidRDefault="00F5757B" w:rsidP="00FF2726">
    <w:pPr>
      <w:widowControl w:val="0"/>
      <w:rPr>
        <w:rFonts w:ascii="Verdana" w:hAnsi="Verdana" w:cs="Times New Roman"/>
        <w:sz w:val="18"/>
        <w:szCs w:val="18"/>
      </w:rPr>
    </w:pPr>
    <w:r w:rsidRPr="0099029C">
      <w:rPr>
        <w:rFonts w:ascii="Verdana" w:hAnsi="Verdana" w:cs="Times New Roman"/>
        <w:color w:val="000000"/>
        <w:sz w:val="18"/>
        <w:szCs w:val="18"/>
      </w:rPr>
      <w:t xml:space="preserve">RSAW Version: </w:t>
    </w:r>
    <w:r w:rsidRPr="0099029C">
      <w:rPr>
        <w:rFonts w:ascii="Verdana" w:hAnsi="Verdana"/>
        <w:sz w:val="18"/>
        <w:szCs w:val="18"/>
      </w:rPr>
      <w:t>RSAW_PRC-</w:t>
    </w:r>
    <w:r w:rsidR="002510A5">
      <w:rPr>
        <w:rFonts w:ascii="Verdana" w:hAnsi="Verdana" w:cs="Times New Roman"/>
        <w:sz w:val="18"/>
        <w:szCs w:val="18"/>
      </w:rPr>
      <w:t>004-2_2013_v1.3</w:t>
    </w:r>
  </w:p>
  <w:p w:rsidR="00F5757B" w:rsidRPr="0099029C" w:rsidRDefault="00F5757B" w:rsidP="00FF2726">
    <w:pPr>
      <w:widowControl w:val="0"/>
      <w:rPr>
        <w:rFonts w:ascii="Verdana" w:hAnsi="Verdana" w:cs="Verdana"/>
        <w:b/>
        <w:bCs/>
      </w:rPr>
    </w:pPr>
    <w:r w:rsidRPr="0099029C">
      <w:rPr>
        <w:rFonts w:ascii="Verdana" w:hAnsi="Verdana" w:cs="Times New Roman"/>
        <w:sz w:val="18"/>
        <w:szCs w:val="18"/>
      </w:rPr>
      <w:t xml:space="preserve">Revision Date: </w:t>
    </w:r>
    <w:r w:rsidR="007942C3">
      <w:rPr>
        <w:rFonts w:ascii="Verdana" w:hAnsi="Verdana" w:cs="Times New Roman"/>
        <w:sz w:val="18"/>
        <w:szCs w:val="18"/>
      </w:rPr>
      <w:t>March 2014</w:t>
    </w:r>
  </w:p>
  <w:p w:rsidR="00F5757B" w:rsidRDefault="00F5757B" w:rsidP="0039380A">
    <w:pPr>
      <w:widowControl w:val="0"/>
      <w:spacing w:line="244" w:lineRule="exact"/>
      <w:jc w:val="center"/>
    </w:pPr>
    <w:r>
      <w:rPr>
        <w:rStyle w:val="PageNumber"/>
      </w:rPr>
      <w:fldChar w:fldCharType="begin"/>
    </w:r>
    <w:r>
      <w:rPr>
        <w:rStyle w:val="PageNumber"/>
      </w:rPr>
      <w:instrText xml:space="preserve"> PAGE </w:instrText>
    </w:r>
    <w:r>
      <w:rPr>
        <w:rStyle w:val="PageNumber"/>
      </w:rPr>
      <w:fldChar w:fldCharType="separate"/>
    </w:r>
    <w:r w:rsidR="007942C3">
      <w:rPr>
        <w:rStyle w:val="PageNumber"/>
        <w:noProof/>
      </w:rPr>
      <w:t>13</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42C3" w:rsidRPr="0099029C" w:rsidRDefault="007942C3" w:rsidP="007942C3">
    <w:pPr>
      <w:widowControl w:val="0"/>
      <w:spacing w:line="310" w:lineRule="exact"/>
      <w:rPr>
        <w:rFonts w:ascii="Verdana" w:hAnsi="Verdana" w:cs="Verdana"/>
        <w:color w:val="000000"/>
        <w:sz w:val="18"/>
        <w:szCs w:val="18"/>
      </w:rPr>
    </w:pPr>
    <w:r w:rsidRPr="0099029C">
      <w:rPr>
        <w:rFonts w:ascii="Verdana" w:hAnsi="Verdana" w:cs="Verdana"/>
        <w:color w:val="000000"/>
        <w:sz w:val="18"/>
        <w:szCs w:val="18"/>
      </w:rPr>
      <w:t xml:space="preserve">NERC Compliance Questionnaire and Reliability Standard Audit Worksheet </w:t>
    </w:r>
  </w:p>
  <w:p w:rsidR="007942C3" w:rsidRPr="0099029C" w:rsidRDefault="007942C3" w:rsidP="007942C3">
    <w:pPr>
      <w:widowControl w:val="0"/>
      <w:spacing w:line="220" w:lineRule="exact"/>
      <w:rPr>
        <w:rFonts w:ascii="Verdana" w:hAnsi="Verdana" w:cs="Verdana"/>
        <w:color w:val="000000"/>
        <w:sz w:val="18"/>
        <w:szCs w:val="18"/>
      </w:rPr>
    </w:pPr>
    <w:r w:rsidRPr="0099029C">
      <w:rPr>
        <w:rFonts w:ascii="Verdana" w:hAnsi="Verdana" w:cs="Verdana"/>
        <w:color w:val="000000"/>
        <w:sz w:val="18"/>
        <w:szCs w:val="18"/>
      </w:rPr>
      <w:t>Compliance Enforcement Authority: _____________</w:t>
    </w:r>
  </w:p>
  <w:p w:rsidR="007942C3" w:rsidRPr="0099029C" w:rsidRDefault="007942C3" w:rsidP="007942C3">
    <w:pPr>
      <w:widowControl w:val="0"/>
      <w:spacing w:line="220" w:lineRule="exact"/>
      <w:rPr>
        <w:rFonts w:ascii="Verdana" w:hAnsi="Verdana" w:cs="Verdana"/>
        <w:color w:val="000000"/>
        <w:sz w:val="18"/>
        <w:szCs w:val="18"/>
      </w:rPr>
    </w:pPr>
    <w:r w:rsidRPr="0099029C">
      <w:rPr>
        <w:rFonts w:ascii="Verdana" w:hAnsi="Verdana" w:cs="Verdana"/>
        <w:color w:val="000000"/>
        <w:sz w:val="18"/>
        <w:szCs w:val="18"/>
      </w:rPr>
      <w:t>Registered Entity</w:t>
    </w:r>
    <w:proofErr w:type="gramStart"/>
    <w:r w:rsidRPr="0099029C">
      <w:rPr>
        <w:rFonts w:ascii="Verdana" w:hAnsi="Verdana" w:cs="Verdana"/>
        <w:color w:val="000000"/>
        <w:sz w:val="18"/>
        <w:szCs w:val="18"/>
      </w:rPr>
      <w:t>:_</w:t>
    </w:r>
    <w:proofErr w:type="gramEnd"/>
    <w:r w:rsidRPr="0099029C">
      <w:rPr>
        <w:rFonts w:ascii="Verdana" w:hAnsi="Verdana" w:cs="Verdana"/>
        <w:color w:val="000000"/>
        <w:sz w:val="18"/>
        <w:szCs w:val="18"/>
      </w:rPr>
      <w:t xml:space="preserve">___________________ </w:t>
    </w:r>
  </w:p>
  <w:p w:rsidR="007942C3" w:rsidRPr="0099029C" w:rsidRDefault="007942C3" w:rsidP="007942C3">
    <w:pPr>
      <w:widowControl w:val="0"/>
      <w:spacing w:line="220" w:lineRule="exact"/>
      <w:rPr>
        <w:rFonts w:ascii="Verdana" w:hAnsi="Verdana" w:cs="Verdana"/>
        <w:color w:val="000000"/>
        <w:sz w:val="18"/>
        <w:szCs w:val="18"/>
      </w:rPr>
    </w:pPr>
    <w:r w:rsidRPr="0099029C">
      <w:rPr>
        <w:rFonts w:ascii="Verdana" w:hAnsi="Verdana" w:cs="Verdana"/>
        <w:color w:val="000000"/>
        <w:sz w:val="18"/>
        <w:szCs w:val="18"/>
      </w:rPr>
      <w:t>NCR Number</w:t>
    </w:r>
    <w:proofErr w:type="gramStart"/>
    <w:r w:rsidRPr="0099029C">
      <w:rPr>
        <w:rFonts w:ascii="Verdana" w:hAnsi="Verdana" w:cs="Verdana"/>
        <w:color w:val="000000"/>
        <w:sz w:val="18"/>
        <w:szCs w:val="18"/>
      </w:rPr>
      <w:t>:_</w:t>
    </w:r>
    <w:proofErr w:type="gramEnd"/>
    <w:r w:rsidRPr="0099029C">
      <w:rPr>
        <w:rFonts w:ascii="Verdana" w:hAnsi="Verdana" w:cs="Verdana"/>
        <w:color w:val="000000"/>
        <w:sz w:val="18"/>
        <w:szCs w:val="18"/>
      </w:rPr>
      <w:t xml:space="preserve">_____________________ </w:t>
    </w:r>
  </w:p>
  <w:p w:rsidR="007942C3" w:rsidRPr="0099029C" w:rsidRDefault="007942C3" w:rsidP="007942C3">
    <w:pPr>
      <w:widowControl w:val="0"/>
      <w:spacing w:line="220" w:lineRule="exact"/>
      <w:rPr>
        <w:rFonts w:ascii="Verdana" w:hAnsi="Verdana" w:cs="Verdana"/>
        <w:color w:val="000000"/>
        <w:sz w:val="18"/>
        <w:szCs w:val="18"/>
      </w:rPr>
    </w:pPr>
    <w:r w:rsidRPr="0099029C">
      <w:rPr>
        <w:rFonts w:ascii="Verdana" w:hAnsi="Verdana" w:cs="Verdana"/>
        <w:color w:val="000000"/>
        <w:sz w:val="18"/>
        <w:szCs w:val="18"/>
      </w:rPr>
      <w:t xml:space="preserve">Compliance Assessment Date: _____________ </w:t>
    </w:r>
  </w:p>
  <w:p w:rsidR="007942C3" w:rsidRPr="0099029C" w:rsidRDefault="007942C3" w:rsidP="007942C3">
    <w:pPr>
      <w:widowControl w:val="0"/>
      <w:rPr>
        <w:rFonts w:ascii="Verdana" w:hAnsi="Verdana" w:cs="Times New Roman"/>
        <w:sz w:val="18"/>
        <w:szCs w:val="18"/>
      </w:rPr>
    </w:pPr>
    <w:r w:rsidRPr="0099029C">
      <w:rPr>
        <w:rFonts w:ascii="Verdana" w:hAnsi="Verdana" w:cs="Times New Roman"/>
        <w:color w:val="000000"/>
        <w:sz w:val="18"/>
        <w:szCs w:val="18"/>
      </w:rPr>
      <w:t xml:space="preserve">RSAW Version: </w:t>
    </w:r>
    <w:r w:rsidRPr="0099029C">
      <w:rPr>
        <w:rFonts w:ascii="Verdana" w:hAnsi="Verdana"/>
        <w:sz w:val="18"/>
        <w:szCs w:val="18"/>
      </w:rPr>
      <w:t>RSAW_PRC-</w:t>
    </w:r>
    <w:r>
      <w:rPr>
        <w:rFonts w:ascii="Verdana" w:hAnsi="Verdana" w:cs="Times New Roman"/>
        <w:sz w:val="18"/>
        <w:szCs w:val="18"/>
      </w:rPr>
      <w:t>004-2_2013_v1.3</w:t>
    </w:r>
  </w:p>
  <w:p w:rsidR="007942C3" w:rsidRPr="0099029C" w:rsidRDefault="007942C3" w:rsidP="007942C3">
    <w:pPr>
      <w:widowControl w:val="0"/>
      <w:rPr>
        <w:rFonts w:ascii="Verdana" w:hAnsi="Verdana" w:cs="Verdana"/>
        <w:b/>
        <w:bCs/>
      </w:rPr>
    </w:pPr>
    <w:r w:rsidRPr="0099029C">
      <w:rPr>
        <w:rFonts w:ascii="Verdana" w:hAnsi="Verdana" w:cs="Times New Roman"/>
        <w:sz w:val="18"/>
        <w:szCs w:val="18"/>
      </w:rPr>
      <w:t xml:space="preserve">Revision Date: </w:t>
    </w:r>
    <w:r>
      <w:rPr>
        <w:rFonts w:ascii="Verdana" w:hAnsi="Verdana" w:cs="Times New Roman"/>
        <w:sz w:val="18"/>
        <w:szCs w:val="18"/>
      </w:rPr>
      <w:t>March 2014</w:t>
    </w:r>
  </w:p>
  <w:p w:rsidR="007942C3" w:rsidRDefault="007942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7501" w:rsidRDefault="00FD7501">
      <w:r>
        <w:separator/>
      </w:r>
    </w:p>
  </w:footnote>
  <w:footnote w:type="continuationSeparator" w:id="0">
    <w:p w:rsidR="00FD7501" w:rsidRDefault="00FD75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757B" w:rsidRPr="006813F3" w:rsidRDefault="00F5757B" w:rsidP="00C7459D">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F5757B" w:rsidRDefault="00F5757B">
    <w:pPr>
      <w:widowControl w:val="0"/>
      <w:spacing w:before="66"/>
      <w:rPr>
        <w:rFonts w:cs="Times New Roman"/>
      </w:rPr>
    </w:pPr>
    <w:r>
      <w:rPr>
        <w:rFonts w:cs="Times New Roman"/>
        <w:noProof/>
      </w:rPr>
      <w:drawing>
        <wp:inline distT="0" distB="0" distL="0" distR="0">
          <wp:extent cx="5962650" cy="28575"/>
          <wp:effectExtent l="1905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a:srcRect/>
                  <a:stretch>
                    <a:fillRect/>
                  </a:stretch>
                </pic:blipFill>
                <pic:spPr bwMode="auto">
                  <a:xfrm>
                    <a:off x="0" y="0"/>
                    <a:ext cx="5962650" cy="28575"/>
                  </a:xfrm>
                  <a:prstGeom prst="rect">
                    <a:avLst/>
                  </a:prstGeom>
                  <a:noFill/>
                  <a:ln w="9525">
                    <a:noFill/>
                    <a:miter lim="800000"/>
                    <a:headEnd/>
                    <a:tailEnd/>
                  </a:ln>
                </pic:spPr>
              </pic:pic>
            </a:graphicData>
          </a:graphic>
        </wp:inline>
      </w:drawing>
    </w:r>
  </w:p>
  <w:p w:rsidR="00F5757B" w:rsidRDefault="00F5757B">
    <w:pPr>
      <w:widowControl w:val="0"/>
      <w:spacing w:line="248" w:lineRule="exact"/>
      <w:rPr>
        <w:rFonts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7EC" w:rsidRPr="006813F3" w:rsidRDefault="001177EC" w:rsidP="001177EC">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1177EC" w:rsidRDefault="001177EC" w:rsidP="001177EC">
    <w:pPr>
      <w:widowControl w:val="0"/>
      <w:spacing w:before="66"/>
      <w:rPr>
        <w:rFonts w:cs="Times New Roman"/>
      </w:rPr>
    </w:pPr>
    <w:r>
      <w:rPr>
        <w:rFonts w:cs="Times New Roman"/>
        <w:noProof/>
      </w:rPr>
      <w:drawing>
        <wp:inline distT="0" distB="0" distL="0" distR="0" wp14:anchorId="4BFB8597" wp14:editId="0B40C541">
          <wp:extent cx="5962650" cy="28575"/>
          <wp:effectExtent l="1905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a:srcRect/>
                  <a:stretch>
                    <a:fillRect/>
                  </a:stretch>
                </pic:blipFill>
                <pic:spPr bwMode="auto">
                  <a:xfrm>
                    <a:off x="0" y="0"/>
                    <a:ext cx="5962650" cy="285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157A9"/>
    <w:multiLevelType w:val="hybridMultilevel"/>
    <w:tmpl w:val="952E72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2CFE4124"/>
    <w:multiLevelType w:val="hybridMultilevel"/>
    <w:tmpl w:val="952E72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1F13621"/>
    <w:multiLevelType w:val="hybridMultilevel"/>
    <w:tmpl w:val="952E72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4603329F"/>
    <w:multiLevelType w:val="multilevel"/>
    <w:tmpl w:val="FE9A1F46"/>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E08"/>
    <w:rsid w:val="00023A56"/>
    <w:rsid w:val="00027324"/>
    <w:rsid w:val="000403DC"/>
    <w:rsid w:val="00043029"/>
    <w:rsid w:val="00044825"/>
    <w:rsid w:val="00066016"/>
    <w:rsid w:val="00071136"/>
    <w:rsid w:val="00081190"/>
    <w:rsid w:val="0008565E"/>
    <w:rsid w:val="000D202E"/>
    <w:rsid w:val="000D6C8B"/>
    <w:rsid w:val="000E0458"/>
    <w:rsid w:val="000F55C9"/>
    <w:rsid w:val="00107DF6"/>
    <w:rsid w:val="001112B6"/>
    <w:rsid w:val="001177EC"/>
    <w:rsid w:val="00121A71"/>
    <w:rsid w:val="00145B72"/>
    <w:rsid w:val="00166669"/>
    <w:rsid w:val="0016674A"/>
    <w:rsid w:val="001772D3"/>
    <w:rsid w:val="00177CDC"/>
    <w:rsid w:val="001926A2"/>
    <w:rsid w:val="001B2E08"/>
    <w:rsid w:val="001B7D85"/>
    <w:rsid w:val="001D25C5"/>
    <w:rsid w:val="001E1DDC"/>
    <w:rsid w:val="00212665"/>
    <w:rsid w:val="00214E23"/>
    <w:rsid w:val="00215622"/>
    <w:rsid w:val="00237F1E"/>
    <w:rsid w:val="00242040"/>
    <w:rsid w:val="00243F76"/>
    <w:rsid w:val="002510A5"/>
    <w:rsid w:val="002524D8"/>
    <w:rsid w:val="00254ED9"/>
    <w:rsid w:val="00267D43"/>
    <w:rsid w:val="00285FCA"/>
    <w:rsid w:val="00292A28"/>
    <w:rsid w:val="00296742"/>
    <w:rsid w:val="002A2709"/>
    <w:rsid w:val="002C1022"/>
    <w:rsid w:val="002D0D1B"/>
    <w:rsid w:val="002E0B4E"/>
    <w:rsid w:val="003164E8"/>
    <w:rsid w:val="00332243"/>
    <w:rsid w:val="00343C94"/>
    <w:rsid w:val="00353D04"/>
    <w:rsid w:val="0037294E"/>
    <w:rsid w:val="00375FDB"/>
    <w:rsid w:val="0039380A"/>
    <w:rsid w:val="003A570D"/>
    <w:rsid w:val="003A6571"/>
    <w:rsid w:val="003C5ECA"/>
    <w:rsid w:val="003C7CA9"/>
    <w:rsid w:val="003D1C22"/>
    <w:rsid w:val="00403553"/>
    <w:rsid w:val="00406F83"/>
    <w:rsid w:val="00421F19"/>
    <w:rsid w:val="00425B97"/>
    <w:rsid w:val="00440ADE"/>
    <w:rsid w:val="004440BC"/>
    <w:rsid w:val="00454A8B"/>
    <w:rsid w:val="00457D3E"/>
    <w:rsid w:val="00466BF5"/>
    <w:rsid w:val="0048764E"/>
    <w:rsid w:val="004B3F3F"/>
    <w:rsid w:val="004C0A7B"/>
    <w:rsid w:val="004E603A"/>
    <w:rsid w:val="004E63E6"/>
    <w:rsid w:val="0051161A"/>
    <w:rsid w:val="00511951"/>
    <w:rsid w:val="00511FD6"/>
    <w:rsid w:val="005369E4"/>
    <w:rsid w:val="00584574"/>
    <w:rsid w:val="005875DE"/>
    <w:rsid w:val="005C597A"/>
    <w:rsid w:val="006128B2"/>
    <w:rsid w:val="006202F6"/>
    <w:rsid w:val="0064298B"/>
    <w:rsid w:val="0067417B"/>
    <w:rsid w:val="00674EAE"/>
    <w:rsid w:val="00687534"/>
    <w:rsid w:val="00691D17"/>
    <w:rsid w:val="006A681A"/>
    <w:rsid w:val="006A7A6C"/>
    <w:rsid w:val="006C7B30"/>
    <w:rsid w:val="006D1655"/>
    <w:rsid w:val="006E163F"/>
    <w:rsid w:val="006F7DA2"/>
    <w:rsid w:val="0074471A"/>
    <w:rsid w:val="007942C3"/>
    <w:rsid w:val="007A1BF5"/>
    <w:rsid w:val="007A1FFD"/>
    <w:rsid w:val="007C2D08"/>
    <w:rsid w:val="007D3EDE"/>
    <w:rsid w:val="007F097D"/>
    <w:rsid w:val="008213C3"/>
    <w:rsid w:val="00832F72"/>
    <w:rsid w:val="00851D76"/>
    <w:rsid w:val="008A734F"/>
    <w:rsid w:val="008B0D3A"/>
    <w:rsid w:val="008C6B6D"/>
    <w:rsid w:val="008F1840"/>
    <w:rsid w:val="008F31F2"/>
    <w:rsid w:val="00900B14"/>
    <w:rsid w:val="009016A7"/>
    <w:rsid w:val="00943736"/>
    <w:rsid w:val="0099029C"/>
    <w:rsid w:val="009B4416"/>
    <w:rsid w:val="009B7C46"/>
    <w:rsid w:val="009C2D1F"/>
    <w:rsid w:val="009E6126"/>
    <w:rsid w:val="009E6C7E"/>
    <w:rsid w:val="00A14104"/>
    <w:rsid w:val="00A30F18"/>
    <w:rsid w:val="00A379D2"/>
    <w:rsid w:val="00A4253E"/>
    <w:rsid w:val="00A46B3B"/>
    <w:rsid w:val="00A5435F"/>
    <w:rsid w:val="00A546E9"/>
    <w:rsid w:val="00A73C5A"/>
    <w:rsid w:val="00A93B44"/>
    <w:rsid w:val="00AA134F"/>
    <w:rsid w:val="00AB3E3C"/>
    <w:rsid w:val="00AC0D00"/>
    <w:rsid w:val="00B1091D"/>
    <w:rsid w:val="00B6401F"/>
    <w:rsid w:val="00B64AE8"/>
    <w:rsid w:val="00BB2AE1"/>
    <w:rsid w:val="00BF01B0"/>
    <w:rsid w:val="00BF4928"/>
    <w:rsid w:val="00BF6070"/>
    <w:rsid w:val="00C06EE7"/>
    <w:rsid w:val="00C16CC1"/>
    <w:rsid w:val="00C2109C"/>
    <w:rsid w:val="00C7459D"/>
    <w:rsid w:val="00C85770"/>
    <w:rsid w:val="00C91E5D"/>
    <w:rsid w:val="00C9423E"/>
    <w:rsid w:val="00C94EC0"/>
    <w:rsid w:val="00C975CF"/>
    <w:rsid w:val="00CC2198"/>
    <w:rsid w:val="00D069ED"/>
    <w:rsid w:val="00D22C4E"/>
    <w:rsid w:val="00D41AF5"/>
    <w:rsid w:val="00D5137B"/>
    <w:rsid w:val="00D544D7"/>
    <w:rsid w:val="00D57246"/>
    <w:rsid w:val="00D61990"/>
    <w:rsid w:val="00D718C6"/>
    <w:rsid w:val="00D80D30"/>
    <w:rsid w:val="00DB5357"/>
    <w:rsid w:val="00DC1B06"/>
    <w:rsid w:val="00DE2E0B"/>
    <w:rsid w:val="00E27ADB"/>
    <w:rsid w:val="00E3146B"/>
    <w:rsid w:val="00E31E95"/>
    <w:rsid w:val="00E51088"/>
    <w:rsid w:val="00E5500A"/>
    <w:rsid w:val="00E731D4"/>
    <w:rsid w:val="00EA06BF"/>
    <w:rsid w:val="00EA34E7"/>
    <w:rsid w:val="00EC5822"/>
    <w:rsid w:val="00EE2FEF"/>
    <w:rsid w:val="00EE6132"/>
    <w:rsid w:val="00EF0329"/>
    <w:rsid w:val="00EF599C"/>
    <w:rsid w:val="00F0117B"/>
    <w:rsid w:val="00F128D4"/>
    <w:rsid w:val="00F36E20"/>
    <w:rsid w:val="00F41C27"/>
    <w:rsid w:val="00F5757B"/>
    <w:rsid w:val="00F631E7"/>
    <w:rsid w:val="00F7288A"/>
    <w:rsid w:val="00F74882"/>
    <w:rsid w:val="00F8609D"/>
    <w:rsid w:val="00FA4067"/>
    <w:rsid w:val="00FB4D90"/>
    <w:rsid w:val="00FB6A46"/>
    <w:rsid w:val="00FC15AE"/>
    <w:rsid w:val="00FC2F6A"/>
    <w:rsid w:val="00FD7501"/>
    <w:rsid w:val="00FE0C43"/>
    <w:rsid w:val="00FF2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11B9CA2-2CBF-48EB-BBD0-82DFAB8B1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4AE8"/>
    <w:pPr>
      <w:autoSpaceDE w:val="0"/>
      <w:autoSpaceDN w:val="0"/>
      <w:adjustRightInd w:val="0"/>
    </w:pPr>
    <w:rPr>
      <w:rFonts w:ascii="Arial" w:hAnsi="Arial" w:cs="Arial"/>
    </w:rPr>
  </w:style>
  <w:style w:type="paragraph" w:styleId="Heading1">
    <w:name w:val="heading 1"/>
    <w:basedOn w:val="Normal"/>
    <w:next w:val="Normal"/>
    <w:link w:val="Heading1Char"/>
    <w:qFormat/>
    <w:rsid w:val="002D0D1B"/>
    <w:pPr>
      <w:autoSpaceDE/>
      <w:autoSpaceDN/>
      <w:adjustRightInd/>
      <w:outlineLvl w:val="0"/>
    </w:pPr>
    <w:rPr>
      <w:rFonts w:ascii="Tahoma" w:hAnsi="Tahoma" w:cs="Times New Roman"/>
      <w:color w:val="264D74"/>
      <w:sz w:val="40"/>
      <w:szCs w:val="40"/>
      <w14:shadow w14:blurRad="50800" w14:dist="38100" w14:dir="2700000" w14:sx="100000" w14:sy="100000" w14:kx="0" w14:ky="0" w14:algn="tl">
        <w14:srgbClr w14:val="000000">
          <w14:alpha w14:val="60000"/>
        </w14:srgbClr>
      </w14:shadow>
    </w:rPr>
  </w:style>
  <w:style w:type="paragraph" w:styleId="Heading2">
    <w:name w:val="heading 2"/>
    <w:basedOn w:val="Normal"/>
    <w:next w:val="Normal"/>
    <w:link w:val="Heading2Char"/>
    <w:uiPriority w:val="9"/>
    <w:semiHidden/>
    <w:unhideWhenUsed/>
    <w:qFormat/>
    <w:rsid w:val="001177E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8F1840"/>
    <w:pPr>
      <w:widowControl w:val="0"/>
      <w:tabs>
        <w:tab w:val="center" w:pos="5400"/>
      </w:tabs>
    </w:pPr>
    <w:rPr>
      <w:rFonts w:cs="Times New Roman"/>
    </w:rPr>
  </w:style>
  <w:style w:type="paragraph" w:customStyle="1" w:styleId="Style16">
    <w:name w:val="Style16"/>
    <w:basedOn w:val="Normal"/>
    <w:uiPriority w:val="99"/>
    <w:rsid w:val="008F1840"/>
    <w:pPr>
      <w:widowControl w:val="0"/>
      <w:tabs>
        <w:tab w:val="center" w:pos="5399"/>
      </w:tabs>
    </w:pPr>
    <w:rPr>
      <w:rFonts w:cs="Times New Roman"/>
    </w:rPr>
  </w:style>
  <w:style w:type="paragraph" w:styleId="Header">
    <w:name w:val="header"/>
    <w:basedOn w:val="Normal"/>
    <w:link w:val="HeaderChar"/>
    <w:uiPriority w:val="99"/>
    <w:unhideWhenUsed/>
    <w:rsid w:val="0008565E"/>
    <w:pPr>
      <w:tabs>
        <w:tab w:val="center" w:pos="4680"/>
        <w:tab w:val="right" w:pos="9360"/>
      </w:tabs>
    </w:pPr>
    <w:rPr>
      <w:rFonts w:cs="Times New Roman"/>
    </w:rPr>
  </w:style>
  <w:style w:type="character" w:customStyle="1" w:styleId="HeaderChar">
    <w:name w:val="Header Char"/>
    <w:link w:val="Header"/>
    <w:uiPriority w:val="99"/>
    <w:rsid w:val="0008565E"/>
    <w:rPr>
      <w:rFonts w:ascii="Arial" w:hAnsi="Arial" w:cs="Arial"/>
      <w:sz w:val="20"/>
      <w:szCs w:val="20"/>
    </w:rPr>
  </w:style>
  <w:style w:type="paragraph" w:styleId="Footer">
    <w:name w:val="footer"/>
    <w:basedOn w:val="Normal"/>
    <w:link w:val="FooterChar"/>
    <w:uiPriority w:val="99"/>
    <w:unhideWhenUsed/>
    <w:rsid w:val="0008565E"/>
    <w:pPr>
      <w:tabs>
        <w:tab w:val="center" w:pos="4680"/>
        <w:tab w:val="right" w:pos="9360"/>
      </w:tabs>
    </w:pPr>
    <w:rPr>
      <w:rFonts w:cs="Times New Roman"/>
    </w:rPr>
  </w:style>
  <w:style w:type="character" w:customStyle="1" w:styleId="FooterChar">
    <w:name w:val="Footer Char"/>
    <w:link w:val="Footer"/>
    <w:uiPriority w:val="99"/>
    <w:rsid w:val="0008565E"/>
    <w:rPr>
      <w:rFonts w:ascii="Arial" w:hAnsi="Arial" w:cs="Arial"/>
      <w:sz w:val="20"/>
      <w:szCs w:val="20"/>
    </w:rPr>
  </w:style>
  <w:style w:type="character" w:styleId="Hyperlink">
    <w:name w:val="Hyperlink"/>
    <w:uiPriority w:val="99"/>
    <w:unhideWhenUsed/>
    <w:rsid w:val="00E3146B"/>
    <w:rPr>
      <w:color w:val="0000FF"/>
      <w:u w:val="single"/>
    </w:rPr>
  </w:style>
  <w:style w:type="table" w:customStyle="1" w:styleId="LightShading-Accent11">
    <w:name w:val="Light Shading - Accent 11"/>
    <w:basedOn w:val="TableNormal"/>
    <w:uiPriority w:val="60"/>
    <w:rsid w:val="00A1410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D61990"/>
    <w:rPr>
      <w:rFonts w:ascii="Tahoma" w:hAnsi="Tahoma" w:cs="Tahoma"/>
      <w:sz w:val="16"/>
      <w:szCs w:val="16"/>
    </w:rPr>
  </w:style>
  <w:style w:type="character" w:styleId="PageNumber">
    <w:name w:val="page number"/>
    <w:basedOn w:val="DefaultParagraphFont"/>
    <w:rsid w:val="0039380A"/>
  </w:style>
  <w:style w:type="character" w:customStyle="1" w:styleId="Heading1Char">
    <w:name w:val="Heading 1 Char"/>
    <w:link w:val="Heading1"/>
    <w:rsid w:val="00BF4928"/>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687534"/>
    <w:rPr>
      <w:b/>
      <w:bCs/>
    </w:rPr>
  </w:style>
  <w:style w:type="paragraph" w:customStyle="1" w:styleId="Requirement">
    <w:name w:val="Requirement"/>
    <w:basedOn w:val="List2"/>
    <w:autoRedefine/>
    <w:rsid w:val="00A30F18"/>
    <w:pPr>
      <w:numPr>
        <w:numId w:val="1"/>
      </w:numPr>
      <w:autoSpaceDE/>
      <w:autoSpaceDN/>
      <w:adjustRightInd/>
      <w:spacing w:after="120"/>
      <w:contextualSpacing w:val="0"/>
    </w:pPr>
    <w:rPr>
      <w:rFonts w:ascii="Times New Roman" w:hAnsi="Times New Roman" w:cs="Times New Roman"/>
      <w:sz w:val="22"/>
      <w:szCs w:val="24"/>
    </w:rPr>
  </w:style>
  <w:style w:type="paragraph" w:customStyle="1" w:styleId="Default">
    <w:name w:val="Default"/>
    <w:rsid w:val="00A30F18"/>
    <w:pPr>
      <w:autoSpaceDE w:val="0"/>
      <w:autoSpaceDN w:val="0"/>
      <w:adjustRightInd w:val="0"/>
    </w:pPr>
    <w:rPr>
      <w:rFonts w:ascii="Verdana" w:hAnsi="Verdana" w:cs="Verdana"/>
      <w:color w:val="000000"/>
      <w:sz w:val="24"/>
      <w:szCs w:val="24"/>
    </w:rPr>
  </w:style>
  <w:style w:type="paragraph" w:styleId="List2">
    <w:name w:val="List 2"/>
    <w:basedOn w:val="Normal"/>
    <w:uiPriority w:val="99"/>
    <w:semiHidden/>
    <w:unhideWhenUsed/>
    <w:rsid w:val="00A30F18"/>
    <w:pPr>
      <w:ind w:left="720" w:hanging="360"/>
      <w:contextualSpacing/>
    </w:pPr>
  </w:style>
  <w:style w:type="character" w:styleId="CommentReference">
    <w:name w:val="annotation reference"/>
    <w:basedOn w:val="DefaultParagraphFont"/>
    <w:uiPriority w:val="99"/>
    <w:semiHidden/>
    <w:unhideWhenUsed/>
    <w:rsid w:val="0016674A"/>
    <w:rPr>
      <w:sz w:val="16"/>
      <w:szCs w:val="16"/>
    </w:rPr>
  </w:style>
  <w:style w:type="paragraph" w:styleId="CommentText">
    <w:name w:val="annotation text"/>
    <w:basedOn w:val="Normal"/>
    <w:link w:val="CommentTextChar"/>
    <w:uiPriority w:val="99"/>
    <w:semiHidden/>
    <w:unhideWhenUsed/>
    <w:rsid w:val="0016674A"/>
  </w:style>
  <w:style w:type="character" w:customStyle="1" w:styleId="CommentTextChar">
    <w:name w:val="Comment Text Char"/>
    <w:basedOn w:val="DefaultParagraphFont"/>
    <w:link w:val="CommentText"/>
    <w:uiPriority w:val="99"/>
    <w:semiHidden/>
    <w:rsid w:val="0016674A"/>
    <w:rPr>
      <w:rFonts w:ascii="Arial" w:hAnsi="Arial" w:cs="Arial"/>
    </w:rPr>
  </w:style>
  <w:style w:type="paragraph" w:styleId="CommentSubject">
    <w:name w:val="annotation subject"/>
    <w:basedOn w:val="CommentText"/>
    <w:next w:val="CommentText"/>
    <w:link w:val="CommentSubjectChar"/>
    <w:uiPriority w:val="99"/>
    <w:semiHidden/>
    <w:unhideWhenUsed/>
    <w:rsid w:val="0016674A"/>
    <w:rPr>
      <w:b/>
      <w:bCs/>
    </w:rPr>
  </w:style>
  <w:style w:type="character" w:customStyle="1" w:styleId="CommentSubjectChar">
    <w:name w:val="Comment Subject Char"/>
    <w:basedOn w:val="CommentTextChar"/>
    <w:link w:val="CommentSubject"/>
    <w:uiPriority w:val="99"/>
    <w:semiHidden/>
    <w:rsid w:val="0016674A"/>
    <w:rPr>
      <w:rFonts w:ascii="Arial" w:hAnsi="Arial" w:cs="Arial"/>
      <w:b/>
      <w:bCs/>
    </w:rPr>
  </w:style>
  <w:style w:type="paragraph" w:styleId="Revision">
    <w:name w:val="Revision"/>
    <w:hidden/>
    <w:uiPriority w:val="99"/>
    <w:semiHidden/>
    <w:rsid w:val="008B0D3A"/>
    <w:rPr>
      <w:rFonts w:ascii="Arial" w:hAnsi="Arial" w:cs="Arial"/>
    </w:rPr>
  </w:style>
  <w:style w:type="character" w:styleId="FollowedHyperlink">
    <w:name w:val="FollowedHyperlink"/>
    <w:basedOn w:val="DefaultParagraphFont"/>
    <w:uiPriority w:val="99"/>
    <w:semiHidden/>
    <w:unhideWhenUsed/>
    <w:rsid w:val="00A546E9"/>
    <w:rPr>
      <w:color w:val="800080" w:themeColor="followedHyperlink"/>
      <w:u w:val="single"/>
    </w:rPr>
  </w:style>
  <w:style w:type="character" w:customStyle="1" w:styleId="Heading2Char">
    <w:name w:val="Heading 2 Char"/>
    <w:basedOn w:val="DefaultParagraphFont"/>
    <w:link w:val="Heading2"/>
    <w:uiPriority w:val="9"/>
    <w:semiHidden/>
    <w:rsid w:val="001177EC"/>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uiPriority w:val="34"/>
    <w:qFormat/>
    <w:rsid w:val="001177EC"/>
    <w:pPr>
      <w:keepNext/>
      <w:ind w:left="720"/>
      <w:contextualSpacing/>
    </w:pPr>
    <w:rPr>
      <w:rFonts w:ascii="Calibri" w:hAnsi="Calibri"/>
      <w:color w:val="000000"/>
      <w:sz w:val="22"/>
      <w:szCs w:val="24"/>
    </w:rPr>
  </w:style>
  <w:style w:type="table" w:styleId="TableGrid">
    <w:name w:val="Table Grid"/>
    <w:basedOn w:val="TableNormal"/>
    <w:uiPriority w:val="59"/>
    <w:rsid w:val="001177EC"/>
    <w:rPr>
      <w:rFonts w:asciiTheme="minorHAnsi" w:hAnsiTheme="minorHAnsi"/>
      <w:color w:val="00000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540">
      <w:bodyDiv w:val="1"/>
      <w:marLeft w:val="0"/>
      <w:marRight w:val="0"/>
      <w:marTop w:val="0"/>
      <w:marBottom w:val="0"/>
      <w:divBdr>
        <w:top w:val="none" w:sz="0" w:space="0" w:color="auto"/>
        <w:left w:val="none" w:sz="0" w:space="0" w:color="auto"/>
        <w:bottom w:val="none" w:sz="0" w:space="0" w:color="auto"/>
        <w:right w:val="none" w:sz="0" w:space="0" w:color="auto"/>
      </w:divBdr>
    </w:div>
    <w:div w:id="76444321">
      <w:bodyDiv w:val="1"/>
      <w:marLeft w:val="0"/>
      <w:marRight w:val="0"/>
      <w:marTop w:val="0"/>
      <w:marBottom w:val="0"/>
      <w:divBdr>
        <w:top w:val="none" w:sz="0" w:space="0" w:color="auto"/>
        <w:left w:val="none" w:sz="0" w:space="0" w:color="auto"/>
        <w:bottom w:val="none" w:sz="0" w:space="0" w:color="auto"/>
        <w:right w:val="none" w:sz="0" w:space="0" w:color="auto"/>
      </w:divBdr>
    </w:div>
    <w:div w:id="88234003">
      <w:bodyDiv w:val="1"/>
      <w:marLeft w:val="0"/>
      <w:marRight w:val="0"/>
      <w:marTop w:val="0"/>
      <w:marBottom w:val="0"/>
      <w:divBdr>
        <w:top w:val="none" w:sz="0" w:space="0" w:color="auto"/>
        <w:left w:val="none" w:sz="0" w:space="0" w:color="auto"/>
        <w:bottom w:val="none" w:sz="0" w:space="0" w:color="auto"/>
        <w:right w:val="none" w:sz="0" w:space="0" w:color="auto"/>
      </w:divBdr>
    </w:div>
    <w:div w:id="107429326">
      <w:bodyDiv w:val="1"/>
      <w:marLeft w:val="0"/>
      <w:marRight w:val="0"/>
      <w:marTop w:val="0"/>
      <w:marBottom w:val="0"/>
      <w:divBdr>
        <w:top w:val="none" w:sz="0" w:space="0" w:color="auto"/>
        <w:left w:val="none" w:sz="0" w:space="0" w:color="auto"/>
        <w:bottom w:val="none" w:sz="0" w:space="0" w:color="auto"/>
        <w:right w:val="none" w:sz="0" w:space="0" w:color="auto"/>
      </w:divBdr>
    </w:div>
    <w:div w:id="172113325">
      <w:bodyDiv w:val="1"/>
      <w:marLeft w:val="0"/>
      <w:marRight w:val="0"/>
      <w:marTop w:val="0"/>
      <w:marBottom w:val="0"/>
      <w:divBdr>
        <w:top w:val="none" w:sz="0" w:space="0" w:color="auto"/>
        <w:left w:val="none" w:sz="0" w:space="0" w:color="auto"/>
        <w:bottom w:val="none" w:sz="0" w:space="0" w:color="auto"/>
        <w:right w:val="none" w:sz="0" w:space="0" w:color="auto"/>
      </w:divBdr>
    </w:div>
    <w:div w:id="216674839">
      <w:bodyDiv w:val="1"/>
      <w:marLeft w:val="0"/>
      <w:marRight w:val="0"/>
      <w:marTop w:val="0"/>
      <w:marBottom w:val="0"/>
      <w:divBdr>
        <w:top w:val="none" w:sz="0" w:space="0" w:color="auto"/>
        <w:left w:val="none" w:sz="0" w:space="0" w:color="auto"/>
        <w:bottom w:val="none" w:sz="0" w:space="0" w:color="auto"/>
        <w:right w:val="none" w:sz="0" w:space="0" w:color="auto"/>
      </w:divBdr>
    </w:div>
    <w:div w:id="241645105">
      <w:bodyDiv w:val="1"/>
      <w:marLeft w:val="0"/>
      <w:marRight w:val="0"/>
      <w:marTop w:val="0"/>
      <w:marBottom w:val="0"/>
      <w:divBdr>
        <w:top w:val="none" w:sz="0" w:space="0" w:color="auto"/>
        <w:left w:val="none" w:sz="0" w:space="0" w:color="auto"/>
        <w:bottom w:val="none" w:sz="0" w:space="0" w:color="auto"/>
        <w:right w:val="none" w:sz="0" w:space="0" w:color="auto"/>
      </w:divBdr>
    </w:div>
    <w:div w:id="247278328">
      <w:bodyDiv w:val="1"/>
      <w:marLeft w:val="0"/>
      <w:marRight w:val="0"/>
      <w:marTop w:val="0"/>
      <w:marBottom w:val="0"/>
      <w:divBdr>
        <w:top w:val="none" w:sz="0" w:space="0" w:color="auto"/>
        <w:left w:val="none" w:sz="0" w:space="0" w:color="auto"/>
        <w:bottom w:val="none" w:sz="0" w:space="0" w:color="auto"/>
        <w:right w:val="none" w:sz="0" w:space="0" w:color="auto"/>
      </w:divBdr>
    </w:div>
    <w:div w:id="262107664">
      <w:bodyDiv w:val="1"/>
      <w:marLeft w:val="0"/>
      <w:marRight w:val="0"/>
      <w:marTop w:val="0"/>
      <w:marBottom w:val="0"/>
      <w:divBdr>
        <w:top w:val="none" w:sz="0" w:space="0" w:color="auto"/>
        <w:left w:val="none" w:sz="0" w:space="0" w:color="auto"/>
        <w:bottom w:val="none" w:sz="0" w:space="0" w:color="auto"/>
        <w:right w:val="none" w:sz="0" w:space="0" w:color="auto"/>
      </w:divBdr>
    </w:div>
    <w:div w:id="282537997">
      <w:bodyDiv w:val="1"/>
      <w:marLeft w:val="0"/>
      <w:marRight w:val="0"/>
      <w:marTop w:val="0"/>
      <w:marBottom w:val="0"/>
      <w:divBdr>
        <w:top w:val="none" w:sz="0" w:space="0" w:color="auto"/>
        <w:left w:val="none" w:sz="0" w:space="0" w:color="auto"/>
        <w:bottom w:val="none" w:sz="0" w:space="0" w:color="auto"/>
        <w:right w:val="none" w:sz="0" w:space="0" w:color="auto"/>
      </w:divBdr>
    </w:div>
    <w:div w:id="322047355">
      <w:bodyDiv w:val="1"/>
      <w:marLeft w:val="0"/>
      <w:marRight w:val="0"/>
      <w:marTop w:val="0"/>
      <w:marBottom w:val="0"/>
      <w:divBdr>
        <w:top w:val="none" w:sz="0" w:space="0" w:color="auto"/>
        <w:left w:val="none" w:sz="0" w:space="0" w:color="auto"/>
        <w:bottom w:val="none" w:sz="0" w:space="0" w:color="auto"/>
        <w:right w:val="none" w:sz="0" w:space="0" w:color="auto"/>
      </w:divBdr>
    </w:div>
    <w:div w:id="328489681">
      <w:bodyDiv w:val="1"/>
      <w:marLeft w:val="0"/>
      <w:marRight w:val="0"/>
      <w:marTop w:val="0"/>
      <w:marBottom w:val="0"/>
      <w:divBdr>
        <w:top w:val="none" w:sz="0" w:space="0" w:color="auto"/>
        <w:left w:val="none" w:sz="0" w:space="0" w:color="auto"/>
        <w:bottom w:val="none" w:sz="0" w:space="0" w:color="auto"/>
        <w:right w:val="none" w:sz="0" w:space="0" w:color="auto"/>
      </w:divBdr>
    </w:div>
    <w:div w:id="509372406">
      <w:bodyDiv w:val="1"/>
      <w:marLeft w:val="0"/>
      <w:marRight w:val="0"/>
      <w:marTop w:val="0"/>
      <w:marBottom w:val="0"/>
      <w:divBdr>
        <w:top w:val="none" w:sz="0" w:space="0" w:color="auto"/>
        <w:left w:val="none" w:sz="0" w:space="0" w:color="auto"/>
        <w:bottom w:val="none" w:sz="0" w:space="0" w:color="auto"/>
        <w:right w:val="none" w:sz="0" w:space="0" w:color="auto"/>
      </w:divBdr>
    </w:div>
    <w:div w:id="547568349">
      <w:bodyDiv w:val="1"/>
      <w:marLeft w:val="0"/>
      <w:marRight w:val="0"/>
      <w:marTop w:val="0"/>
      <w:marBottom w:val="0"/>
      <w:divBdr>
        <w:top w:val="none" w:sz="0" w:space="0" w:color="auto"/>
        <w:left w:val="none" w:sz="0" w:space="0" w:color="auto"/>
        <w:bottom w:val="none" w:sz="0" w:space="0" w:color="auto"/>
        <w:right w:val="none" w:sz="0" w:space="0" w:color="auto"/>
      </w:divBdr>
    </w:div>
    <w:div w:id="619921059">
      <w:bodyDiv w:val="1"/>
      <w:marLeft w:val="0"/>
      <w:marRight w:val="0"/>
      <w:marTop w:val="0"/>
      <w:marBottom w:val="0"/>
      <w:divBdr>
        <w:top w:val="none" w:sz="0" w:space="0" w:color="auto"/>
        <w:left w:val="none" w:sz="0" w:space="0" w:color="auto"/>
        <w:bottom w:val="none" w:sz="0" w:space="0" w:color="auto"/>
        <w:right w:val="none" w:sz="0" w:space="0" w:color="auto"/>
      </w:divBdr>
    </w:div>
    <w:div w:id="632710547">
      <w:bodyDiv w:val="1"/>
      <w:marLeft w:val="0"/>
      <w:marRight w:val="0"/>
      <w:marTop w:val="0"/>
      <w:marBottom w:val="0"/>
      <w:divBdr>
        <w:top w:val="none" w:sz="0" w:space="0" w:color="auto"/>
        <w:left w:val="none" w:sz="0" w:space="0" w:color="auto"/>
        <w:bottom w:val="none" w:sz="0" w:space="0" w:color="auto"/>
        <w:right w:val="none" w:sz="0" w:space="0" w:color="auto"/>
      </w:divBdr>
    </w:div>
    <w:div w:id="637036215">
      <w:bodyDiv w:val="1"/>
      <w:marLeft w:val="0"/>
      <w:marRight w:val="0"/>
      <w:marTop w:val="0"/>
      <w:marBottom w:val="0"/>
      <w:divBdr>
        <w:top w:val="none" w:sz="0" w:space="0" w:color="auto"/>
        <w:left w:val="none" w:sz="0" w:space="0" w:color="auto"/>
        <w:bottom w:val="none" w:sz="0" w:space="0" w:color="auto"/>
        <w:right w:val="none" w:sz="0" w:space="0" w:color="auto"/>
      </w:divBdr>
    </w:div>
    <w:div w:id="637953529">
      <w:bodyDiv w:val="1"/>
      <w:marLeft w:val="0"/>
      <w:marRight w:val="0"/>
      <w:marTop w:val="0"/>
      <w:marBottom w:val="0"/>
      <w:divBdr>
        <w:top w:val="none" w:sz="0" w:space="0" w:color="auto"/>
        <w:left w:val="none" w:sz="0" w:space="0" w:color="auto"/>
        <w:bottom w:val="none" w:sz="0" w:space="0" w:color="auto"/>
        <w:right w:val="none" w:sz="0" w:space="0" w:color="auto"/>
      </w:divBdr>
    </w:div>
    <w:div w:id="645744535">
      <w:bodyDiv w:val="1"/>
      <w:marLeft w:val="0"/>
      <w:marRight w:val="0"/>
      <w:marTop w:val="0"/>
      <w:marBottom w:val="0"/>
      <w:divBdr>
        <w:top w:val="none" w:sz="0" w:space="0" w:color="auto"/>
        <w:left w:val="none" w:sz="0" w:space="0" w:color="auto"/>
        <w:bottom w:val="none" w:sz="0" w:space="0" w:color="auto"/>
        <w:right w:val="none" w:sz="0" w:space="0" w:color="auto"/>
      </w:divBdr>
    </w:div>
    <w:div w:id="699936903">
      <w:bodyDiv w:val="1"/>
      <w:marLeft w:val="0"/>
      <w:marRight w:val="0"/>
      <w:marTop w:val="0"/>
      <w:marBottom w:val="0"/>
      <w:divBdr>
        <w:top w:val="none" w:sz="0" w:space="0" w:color="auto"/>
        <w:left w:val="none" w:sz="0" w:space="0" w:color="auto"/>
        <w:bottom w:val="none" w:sz="0" w:space="0" w:color="auto"/>
        <w:right w:val="none" w:sz="0" w:space="0" w:color="auto"/>
      </w:divBdr>
    </w:div>
    <w:div w:id="723798876">
      <w:bodyDiv w:val="1"/>
      <w:marLeft w:val="0"/>
      <w:marRight w:val="0"/>
      <w:marTop w:val="0"/>
      <w:marBottom w:val="0"/>
      <w:divBdr>
        <w:top w:val="none" w:sz="0" w:space="0" w:color="auto"/>
        <w:left w:val="none" w:sz="0" w:space="0" w:color="auto"/>
        <w:bottom w:val="none" w:sz="0" w:space="0" w:color="auto"/>
        <w:right w:val="none" w:sz="0" w:space="0" w:color="auto"/>
      </w:divBdr>
    </w:div>
    <w:div w:id="749350909">
      <w:bodyDiv w:val="1"/>
      <w:marLeft w:val="0"/>
      <w:marRight w:val="0"/>
      <w:marTop w:val="0"/>
      <w:marBottom w:val="0"/>
      <w:divBdr>
        <w:top w:val="none" w:sz="0" w:space="0" w:color="auto"/>
        <w:left w:val="none" w:sz="0" w:space="0" w:color="auto"/>
        <w:bottom w:val="none" w:sz="0" w:space="0" w:color="auto"/>
        <w:right w:val="none" w:sz="0" w:space="0" w:color="auto"/>
      </w:divBdr>
    </w:div>
    <w:div w:id="797256688">
      <w:bodyDiv w:val="1"/>
      <w:marLeft w:val="0"/>
      <w:marRight w:val="0"/>
      <w:marTop w:val="0"/>
      <w:marBottom w:val="0"/>
      <w:divBdr>
        <w:top w:val="none" w:sz="0" w:space="0" w:color="auto"/>
        <w:left w:val="none" w:sz="0" w:space="0" w:color="auto"/>
        <w:bottom w:val="none" w:sz="0" w:space="0" w:color="auto"/>
        <w:right w:val="none" w:sz="0" w:space="0" w:color="auto"/>
      </w:divBdr>
    </w:div>
    <w:div w:id="820855162">
      <w:bodyDiv w:val="1"/>
      <w:marLeft w:val="0"/>
      <w:marRight w:val="0"/>
      <w:marTop w:val="0"/>
      <w:marBottom w:val="0"/>
      <w:divBdr>
        <w:top w:val="none" w:sz="0" w:space="0" w:color="auto"/>
        <w:left w:val="none" w:sz="0" w:space="0" w:color="auto"/>
        <w:bottom w:val="none" w:sz="0" w:space="0" w:color="auto"/>
        <w:right w:val="none" w:sz="0" w:space="0" w:color="auto"/>
      </w:divBdr>
    </w:div>
    <w:div w:id="821000414">
      <w:bodyDiv w:val="1"/>
      <w:marLeft w:val="0"/>
      <w:marRight w:val="0"/>
      <w:marTop w:val="0"/>
      <w:marBottom w:val="0"/>
      <w:divBdr>
        <w:top w:val="none" w:sz="0" w:space="0" w:color="auto"/>
        <w:left w:val="none" w:sz="0" w:space="0" w:color="auto"/>
        <w:bottom w:val="none" w:sz="0" w:space="0" w:color="auto"/>
        <w:right w:val="none" w:sz="0" w:space="0" w:color="auto"/>
      </w:divBdr>
    </w:div>
    <w:div w:id="866874303">
      <w:bodyDiv w:val="1"/>
      <w:marLeft w:val="0"/>
      <w:marRight w:val="0"/>
      <w:marTop w:val="0"/>
      <w:marBottom w:val="0"/>
      <w:divBdr>
        <w:top w:val="none" w:sz="0" w:space="0" w:color="auto"/>
        <w:left w:val="none" w:sz="0" w:space="0" w:color="auto"/>
        <w:bottom w:val="none" w:sz="0" w:space="0" w:color="auto"/>
        <w:right w:val="none" w:sz="0" w:space="0" w:color="auto"/>
      </w:divBdr>
    </w:div>
    <w:div w:id="867177582">
      <w:bodyDiv w:val="1"/>
      <w:marLeft w:val="0"/>
      <w:marRight w:val="0"/>
      <w:marTop w:val="0"/>
      <w:marBottom w:val="0"/>
      <w:divBdr>
        <w:top w:val="none" w:sz="0" w:space="0" w:color="auto"/>
        <w:left w:val="none" w:sz="0" w:space="0" w:color="auto"/>
        <w:bottom w:val="none" w:sz="0" w:space="0" w:color="auto"/>
        <w:right w:val="none" w:sz="0" w:space="0" w:color="auto"/>
      </w:divBdr>
    </w:div>
    <w:div w:id="937255817">
      <w:bodyDiv w:val="1"/>
      <w:marLeft w:val="0"/>
      <w:marRight w:val="0"/>
      <w:marTop w:val="0"/>
      <w:marBottom w:val="0"/>
      <w:divBdr>
        <w:top w:val="none" w:sz="0" w:space="0" w:color="auto"/>
        <w:left w:val="none" w:sz="0" w:space="0" w:color="auto"/>
        <w:bottom w:val="none" w:sz="0" w:space="0" w:color="auto"/>
        <w:right w:val="none" w:sz="0" w:space="0" w:color="auto"/>
      </w:divBdr>
    </w:div>
    <w:div w:id="957301059">
      <w:bodyDiv w:val="1"/>
      <w:marLeft w:val="0"/>
      <w:marRight w:val="0"/>
      <w:marTop w:val="0"/>
      <w:marBottom w:val="0"/>
      <w:divBdr>
        <w:top w:val="none" w:sz="0" w:space="0" w:color="auto"/>
        <w:left w:val="none" w:sz="0" w:space="0" w:color="auto"/>
        <w:bottom w:val="none" w:sz="0" w:space="0" w:color="auto"/>
        <w:right w:val="none" w:sz="0" w:space="0" w:color="auto"/>
      </w:divBdr>
    </w:div>
    <w:div w:id="1042753509">
      <w:bodyDiv w:val="1"/>
      <w:marLeft w:val="0"/>
      <w:marRight w:val="0"/>
      <w:marTop w:val="0"/>
      <w:marBottom w:val="0"/>
      <w:divBdr>
        <w:top w:val="none" w:sz="0" w:space="0" w:color="auto"/>
        <w:left w:val="none" w:sz="0" w:space="0" w:color="auto"/>
        <w:bottom w:val="none" w:sz="0" w:space="0" w:color="auto"/>
        <w:right w:val="none" w:sz="0" w:space="0" w:color="auto"/>
      </w:divBdr>
    </w:div>
    <w:div w:id="1051421470">
      <w:bodyDiv w:val="1"/>
      <w:marLeft w:val="0"/>
      <w:marRight w:val="0"/>
      <w:marTop w:val="0"/>
      <w:marBottom w:val="0"/>
      <w:divBdr>
        <w:top w:val="none" w:sz="0" w:space="0" w:color="auto"/>
        <w:left w:val="none" w:sz="0" w:space="0" w:color="auto"/>
        <w:bottom w:val="none" w:sz="0" w:space="0" w:color="auto"/>
        <w:right w:val="none" w:sz="0" w:space="0" w:color="auto"/>
      </w:divBdr>
    </w:div>
    <w:div w:id="1068772242">
      <w:bodyDiv w:val="1"/>
      <w:marLeft w:val="0"/>
      <w:marRight w:val="0"/>
      <w:marTop w:val="0"/>
      <w:marBottom w:val="0"/>
      <w:divBdr>
        <w:top w:val="none" w:sz="0" w:space="0" w:color="auto"/>
        <w:left w:val="none" w:sz="0" w:space="0" w:color="auto"/>
        <w:bottom w:val="none" w:sz="0" w:space="0" w:color="auto"/>
        <w:right w:val="none" w:sz="0" w:space="0" w:color="auto"/>
      </w:divBdr>
    </w:div>
    <w:div w:id="1070931367">
      <w:bodyDiv w:val="1"/>
      <w:marLeft w:val="0"/>
      <w:marRight w:val="0"/>
      <w:marTop w:val="0"/>
      <w:marBottom w:val="0"/>
      <w:divBdr>
        <w:top w:val="none" w:sz="0" w:space="0" w:color="auto"/>
        <w:left w:val="none" w:sz="0" w:space="0" w:color="auto"/>
        <w:bottom w:val="none" w:sz="0" w:space="0" w:color="auto"/>
        <w:right w:val="none" w:sz="0" w:space="0" w:color="auto"/>
      </w:divBdr>
    </w:div>
    <w:div w:id="1154376751">
      <w:bodyDiv w:val="1"/>
      <w:marLeft w:val="0"/>
      <w:marRight w:val="0"/>
      <w:marTop w:val="0"/>
      <w:marBottom w:val="0"/>
      <w:divBdr>
        <w:top w:val="none" w:sz="0" w:space="0" w:color="auto"/>
        <w:left w:val="none" w:sz="0" w:space="0" w:color="auto"/>
        <w:bottom w:val="none" w:sz="0" w:space="0" w:color="auto"/>
        <w:right w:val="none" w:sz="0" w:space="0" w:color="auto"/>
      </w:divBdr>
    </w:div>
    <w:div w:id="1197229505">
      <w:bodyDiv w:val="1"/>
      <w:marLeft w:val="0"/>
      <w:marRight w:val="0"/>
      <w:marTop w:val="0"/>
      <w:marBottom w:val="0"/>
      <w:divBdr>
        <w:top w:val="none" w:sz="0" w:space="0" w:color="auto"/>
        <w:left w:val="none" w:sz="0" w:space="0" w:color="auto"/>
        <w:bottom w:val="none" w:sz="0" w:space="0" w:color="auto"/>
        <w:right w:val="none" w:sz="0" w:space="0" w:color="auto"/>
      </w:divBdr>
    </w:div>
    <w:div w:id="1240750632">
      <w:bodyDiv w:val="1"/>
      <w:marLeft w:val="0"/>
      <w:marRight w:val="0"/>
      <w:marTop w:val="0"/>
      <w:marBottom w:val="0"/>
      <w:divBdr>
        <w:top w:val="none" w:sz="0" w:space="0" w:color="auto"/>
        <w:left w:val="none" w:sz="0" w:space="0" w:color="auto"/>
        <w:bottom w:val="none" w:sz="0" w:space="0" w:color="auto"/>
        <w:right w:val="none" w:sz="0" w:space="0" w:color="auto"/>
      </w:divBdr>
    </w:div>
    <w:div w:id="1243683356">
      <w:bodyDiv w:val="1"/>
      <w:marLeft w:val="0"/>
      <w:marRight w:val="0"/>
      <w:marTop w:val="0"/>
      <w:marBottom w:val="0"/>
      <w:divBdr>
        <w:top w:val="none" w:sz="0" w:space="0" w:color="auto"/>
        <w:left w:val="none" w:sz="0" w:space="0" w:color="auto"/>
        <w:bottom w:val="none" w:sz="0" w:space="0" w:color="auto"/>
        <w:right w:val="none" w:sz="0" w:space="0" w:color="auto"/>
      </w:divBdr>
    </w:div>
    <w:div w:id="1306230722">
      <w:bodyDiv w:val="1"/>
      <w:marLeft w:val="0"/>
      <w:marRight w:val="0"/>
      <w:marTop w:val="0"/>
      <w:marBottom w:val="0"/>
      <w:divBdr>
        <w:top w:val="none" w:sz="0" w:space="0" w:color="auto"/>
        <w:left w:val="none" w:sz="0" w:space="0" w:color="auto"/>
        <w:bottom w:val="none" w:sz="0" w:space="0" w:color="auto"/>
        <w:right w:val="none" w:sz="0" w:space="0" w:color="auto"/>
      </w:divBdr>
    </w:div>
    <w:div w:id="1331568513">
      <w:bodyDiv w:val="1"/>
      <w:marLeft w:val="0"/>
      <w:marRight w:val="0"/>
      <w:marTop w:val="0"/>
      <w:marBottom w:val="0"/>
      <w:divBdr>
        <w:top w:val="none" w:sz="0" w:space="0" w:color="auto"/>
        <w:left w:val="none" w:sz="0" w:space="0" w:color="auto"/>
        <w:bottom w:val="none" w:sz="0" w:space="0" w:color="auto"/>
        <w:right w:val="none" w:sz="0" w:space="0" w:color="auto"/>
      </w:divBdr>
    </w:div>
    <w:div w:id="1332293439">
      <w:bodyDiv w:val="1"/>
      <w:marLeft w:val="0"/>
      <w:marRight w:val="0"/>
      <w:marTop w:val="0"/>
      <w:marBottom w:val="0"/>
      <w:divBdr>
        <w:top w:val="none" w:sz="0" w:space="0" w:color="auto"/>
        <w:left w:val="none" w:sz="0" w:space="0" w:color="auto"/>
        <w:bottom w:val="none" w:sz="0" w:space="0" w:color="auto"/>
        <w:right w:val="none" w:sz="0" w:space="0" w:color="auto"/>
      </w:divBdr>
    </w:div>
    <w:div w:id="1403718008">
      <w:bodyDiv w:val="1"/>
      <w:marLeft w:val="0"/>
      <w:marRight w:val="0"/>
      <w:marTop w:val="0"/>
      <w:marBottom w:val="0"/>
      <w:divBdr>
        <w:top w:val="none" w:sz="0" w:space="0" w:color="auto"/>
        <w:left w:val="none" w:sz="0" w:space="0" w:color="auto"/>
        <w:bottom w:val="none" w:sz="0" w:space="0" w:color="auto"/>
        <w:right w:val="none" w:sz="0" w:space="0" w:color="auto"/>
      </w:divBdr>
    </w:div>
    <w:div w:id="1427992847">
      <w:bodyDiv w:val="1"/>
      <w:marLeft w:val="0"/>
      <w:marRight w:val="0"/>
      <w:marTop w:val="0"/>
      <w:marBottom w:val="0"/>
      <w:divBdr>
        <w:top w:val="none" w:sz="0" w:space="0" w:color="auto"/>
        <w:left w:val="none" w:sz="0" w:space="0" w:color="auto"/>
        <w:bottom w:val="none" w:sz="0" w:space="0" w:color="auto"/>
        <w:right w:val="none" w:sz="0" w:space="0" w:color="auto"/>
      </w:divBdr>
    </w:div>
    <w:div w:id="1465854828">
      <w:bodyDiv w:val="1"/>
      <w:marLeft w:val="0"/>
      <w:marRight w:val="0"/>
      <w:marTop w:val="0"/>
      <w:marBottom w:val="0"/>
      <w:divBdr>
        <w:top w:val="none" w:sz="0" w:space="0" w:color="auto"/>
        <w:left w:val="none" w:sz="0" w:space="0" w:color="auto"/>
        <w:bottom w:val="none" w:sz="0" w:space="0" w:color="auto"/>
        <w:right w:val="none" w:sz="0" w:space="0" w:color="auto"/>
      </w:divBdr>
    </w:div>
    <w:div w:id="1480417015">
      <w:bodyDiv w:val="1"/>
      <w:marLeft w:val="0"/>
      <w:marRight w:val="0"/>
      <w:marTop w:val="0"/>
      <w:marBottom w:val="0"/>
      <w:divBdr>
        <w:top w:val="none" w:sz="0" w:space="0" w:color="auto"/>
        <w:left w:val="none" w:sz="0" w:space="0" w:color="auto"/>
        <w:bottom w:val="none" w:sz="0" w:space="0" w:color="auto"/>
        <w:right w:val="none" w:sz="0" w:space="0" w:color="auto"/>
      </w:divBdr>
    </w:div>
    <w:div w:id="1487211066">
      <w:bodyDiv w:val="1"/>
      <w:marLeft w:val="0"/>
      <w:marRight w:val="0"/>
      <w:marTop w:val="0"/>
      <w:marBottom w:val="0"/>
      <w:divBdr>
        <w:top w:val="none" w:sz="0" w:space="0" w:color="auto"/>
        <w:left w:val="none" w:sz="0" w:space="0" w:color="auto"/>
        <w:bottom w:val="none" w:sz="0" w:space="0" w:color="auto"/>
        <w:right w:val="none" w:sz="0" w:space="0" w:color="auto"/>
      </w:divBdr>
    </w:div>
    <w:div w:id="1494299168">
      <w:bodyDiv w:val="1"/>
      <w:marLeft w:val="0"/>
      <w:marRight w:val="0"/>
      <w:marTop w:val="0"/>
      <w:marBottom w:val="0"/>
      <w:divBdr>
        <w:top w:val="none" w:sz="0" w:space="0" w:color="auto"/>
        <w:left w:val="none" w:sz="0" w:space="0" w:color="auto"/>
        <w:bottom w:val="none" w:sz="0" w:space="0" w:color="auto"/>
        <w:right w:val="none" w:sz="0" w:space="0" w:color="auto"/>
      </w:divBdr>
    </w:div>
    <w:div w:id="1594583264">
      <w:bodyDiv w:val="1"/>
      <w:marLeft w:val="0"/>
      <w:marRight w:val="0"/>
      <w:marTop w:val="0"/>
      <w:marBottom w:val="0"/>
      <w:divBdr>
        <w:top w:val="none" w:sz="0" w:space="0" w:color="auto"/>
        <w:left w:val="none" w:sz="0" w:space="0" w:color="auto"/>
        <w:bottom w:val="none" w:sz="0" w:space="0" w:color="auto"/>
        <w:right w:val="none" w:sz="0" w:space="0" w:color="auto"/>
      </w:divBdr>
    </w:div>
    <w:div w:id="1612787652">
      <w:bodyDiv w:val="1"/>
      <w:marLeft w:val="0"/>
      <w:marRight w:val="0"/>
      <w:marTop w:val="0"/>
      <w:marBottom w:val="0"/>
      <w:divBdr>
        <w:top w:val="none" w:sz="0" w:space="0" w:color="auto"/>
        <w:left w:val="none" w:sz="0" w:space="0" w:color="auto"/>
        <w:bottom w:val="none" w:sz="0" w:space="0" w:color="auto"/>
        <w:right w:val="none" w:sz="0" w:space="0" w:color="auto"/>
      </w:divBdr>
    </w:div>
    <w:div w:id="1723870779">
      <w:bodyDiv w:val="1"/>
      <w:marLeft w:val="0"/>
      <w:marRight w:val="0"/>
      <w:marTop w:val="0"/>
      <w:marBottom w:val="0"/>
      <w:divBdr>
        <w:top w:val="none" w:sz="0" w:space="0" w:color="auto"/>
        <w:left w:val="none" w:sz="0" w:space="0" w:color="auto"/>
        <w:bottom w:val="none" w:sz="0" w:space="0" w:color="auto"/>
        <w:right w:val="none" w:sz="0" w:space="0" w:color="auto"/>
      </w:divBdr>
    </w:div>
    <w:div w:id="1766421867">
      <w:bodyDiv w:val="1"/>
      <w:marLeft w:val="0"/>
      <w:marRight w:val="0"/>
      <w:marTop w:val="0"/>
      <w:marBottom w:val="0"/>
      <w:divBdr>
        <w:top w:val="none" w:sz="0" w:space="0" w:color="auto"/>
        <w:left w:val="none" w:sz="0" w:space="0" w:color="auto"/>
        <w:bottom w:val="none" w:sz="0" w:space="0" w:color="auto"/>
        <w:right w:val="none" w:sz="0" w:space="0" w:color="auto"/>
      </w:divBdr>
    </w:div>
    <w:div w:id="1772506647">
      <w:bodyDiv w:val="1"/>
      <w:marLeft w:val="0"/>
      <w:marRight w:val="0"/>
      <w:marTop w:val="0"/>
      <w:marBottom w:val="0"/>
      <w:divBdr>
        <w:top w:val="none" w:sz="0" w:space="0" w:color="auto"/>
        <w:left w:val="none" w:sz="0" w:space="0" w:color="auto"/>
        <w:bottom w:val="none" w:sz="0" w:space="0" w:color="auto"/>
        <w:right w:val="none" w:sz="0" w:space="0" w:color="auto"/>
      </w:divBdr>
    </w:div>
    <w:div w:id="1819609694">
      <w:bodyDiv w:val="1"/>
      <w:marLeft w:val="0"/>
      <w:marRight w:val="0"/>
      <w:marTop w:val="0"/>
      <w:marBottom w:val="0"/>
      <w:divBdr>
        <w:top w:val="none" w:sz="0" w:space="0" w:color="auto"/>
        <w:left w:val="none" w:sz="0" w:space="0" w:color="auto"/>
        <w:bottom w:val="none" w:sz="0" w:space="0" w:color="auto"/>
        <w:right w:val="none" w:sz="0" w:space="0" w:color="auto"/>
      </w:divBdr>
    </w:div>
    <w:div w:id="1827555222">
      <w:bodyDiv w:val="1"/>
      <w:marLeft w:val="0"/>
      <w:marRight w:val="0"/>
      <w:marTop w:val="0"/>
      <w:marBottom w:val="0"/>
      <w:divBdr>
        <w:top w:val="none" w:sz="0" w:space="0" w:color="auto"/>
        <w:left w:val="none" w:sz="0" w:space="0" w:color="auto"/>
        <w:bottom w:val="none" w:sz="0" w:space="0" w:color="auto"/>
        <w:right w:val="none" w:sz="0" w:space="0" w:color="auto"/>
      </w:divBdr>
    </w:div>
    <w:div w:id="1841045144">
      <w:bodyDiv w:val="1"/>
      <w:marLeft w:val="0"/>
      <w:marRight w:val="0"/>
      <w:marTop w:val="0"/>
      <w:marBottom w:val="0"/>
      <w:divBdr>
        <w:top w:val="none" w:sz="0" w:space="0" w:color="auto"/>
        <w:left w:val="none" w:sz="0" w:space="0" w:color="auto"/>
        <w:bottom w:val="none" w:sz="0" w:space="0" w:color="auto"/>
        <w:right w:val="none" w:sz="0" w:space="0" w:color="auto"/>
      </w:divBdr>
    </w:div>
    <w:div w:id="1907642287">
      <w:bodyDiv w:val="1"/>
      <w:marLeft w:val="0"/>
      <w:marRight w:val="0"/>
      <w:marTop w:val="0"/>
      <w:marBottom w:val="0"/>
      <w:divBdr>
        <w:top w:val="none" w:sz="0" w:space="0" w:color="auto"/>
        <w:left w:val="none" w:sz="0" w:space="0" w:color="auto"/>
        <w:bottom w:val="none" w:sz="0" w:space="0" w:color="auto"/>
        <w:right w:val="none" w:sz="0" w:space="0" w:color="auto"/>
      </w:divBdr>
    </w:div>
    <w:div w:id="1911425842">
      <w:bodyDiv w:val="1"/>
      <w:marLeft w:val="0"/>
      <w:marRight w:val="0"/>
      <w:marTop w:val="0"/>
      <w:marBottom w:val="0"/>
      <w:divBdr>
        <w:top w:val="none" w:sz="0" w:space="0" w:color="auto"/>
        <w:left w:val="none" w:sz="0" w:space="0" w:color="auto"/>
        <w:bottom w:val="none" w:sz="0" w:space="0" w:color="auto"/>
        <w:right w:val="none" w:sz="0" w:space="0" w:color="auto"/>
      </w:divBdr>
    </w:div>
    <w:div w:id="1972006332">
      <w:bodyDiv w:val="1"/>
      <w:marLeft w:val="0"/>
      <w:marRight w:val="0"/>
      <w:marTop w:val="0"/>
      <w:marBottom w:val="0"/>
      <w:divBdr>
        <w:top w:val="none" w:sz="0" w:space="0" w:color="auto"/>
        <w:left w:val="none" w:sz="0" w:space="0" w:color="auto"/>
        <w:bottom w:val="none" w:sz="0" w:space="0" w:color="auto"/>
        <w:right w:val="none" w:sz="0" w:space="0" w:color="auto"/>
      </w:divBdr>
    </w:div>
    <w:div w:id="1998341223">
      <w:bodyDiv w:val="1"/>
      <w:marLeft w:val="0"/>
      <w:marRight w:val="0"/>
      <w:marTop w:val="0"/>
      <w:marBottom w:val="0"/>
      <w:divBdr>
        <w:top w:val="none" w:sz="0" w:space="0" w:color="auto"/>
        <w:left w:val="none" w:sz="0" w:space="0" w:color="auto"/>
        <w:bottom w:val="none" w:sz="0" w:space="0" w:color="auto"/>
        <w:right w:val="none" w:sz="0" w:space="0" w:color="auto"/>
      </w:divBdr>
    </w:div>
    <w:div w:id="2012022094">
      <w:bodyDiv w:val="1"/>
      <w:marLeft w:val="0"/>
      <w:marRight w:val="0"/>
      <w:marTop w:val="0"/>
      <w:marBottom w:val="0"/>
      <w:divBdr>
        <w:top w:val="none" w:sz="0" w:space="0" w:color="auto"/>
        <w:left w:val="none" w:sz="0" w:space="0" w:color="auto"/>
        <w:bottom w:val="none" w:sz="0" w:space="0" w:color="auto"/>
        <w:right w:val="none" w:sz="0" w:space="0" w:color="auto"/>
      </w:divBdr>
    </w:div>
    <w:div w:id="2113360737">
      <w:bodyDiv w:val="1"/>
      <w:marLeft w:val="0"/>
      <w:marRight w:val="0"/>
      <w:marTop w:val="0"/>
      <w:marBottom w:val="0"/>
      <w:divBdr>
        <w:top w:val="none" w:sz="0" w:space="0" w:color="auto"/>
        <w:left w:val="none" w:sz="0" w:space="0" w:color="auto"/>
        <w:bottom w:val="none" w:sz="0" w:space="0" w:color="auto"/>
        <w:right w:val="none" w:sz="0" w:space="0" w:color="auto"/>
      </w:divBdr>
    </w:div>
    <w:div w:id="2127114804">
      <w:bodyDiv w:val="1"/>
      <w:marLeft w:val="0"/>
      <w:marRight w:val="0"/>
      <w:marTop w:val="0"/>
      <w:marBottom w:val="0"/>
      <w:divBdr>
        <w:top w:val="none" w:sz="0" w:space="0" w:color="auto"/>
        <w:left w:val="none" w:sz="0" w:space="0" w:color="auto"/>
        <w:bottom w:val="none" w:sz="0" w:space="0" w:color="auto"/>
        <w:right w:val="none" w:sz="0" w:space="0" w:color="auto"/>
      </w:divBdr>
    </w:div>
    <w:div w:id="214364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d328fff319338d864a3efcdc5b77f66">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e5ba09faa9f3d4c88a59795472493ac7"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PRC-004-2a </Number>
    <Date xmlns="987b8a77-3dc6-4154-9fe1-b1e590735b19">2014-03-11T04:00:00+00:00</Date>
    <_dlc_DocId xmlns="cbf880be-c7c2-4487-81cc-39803b2f2238">NERCASSETID-406-342</_dlc_DocId>
    <_dlc_DocIdUrl xmlns="cbf880be-c7c2-4487-81cc-39803b2f2238">
      <Url>http://www.nerc.com/pa/comp/_layouts/DocIdRedir.aspx?ID=NERCASSETID-406-342</Url>
      <Description>NERCASSETID-406-342</Description>
    </_dlc_DocIdUrl>
    <_dlc_DocIdPersistId xmlns="cbf880be-c7c2-4487-81cc-39803b2f2238">false</_dlc_DocIdPersistId>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0D1B2-380B-474D-82B0-FB01FEE10767}"/>
</file>

<file path=customXml/itemProps2.xml><?xml version="1.0" encoding="utf-8"?>
<ds:datastoreItem xmlns:ds="http://schemas.openxmlformats.org/officeDocument/2006/customXml" ds:itemID="{A089D793-9416-4774-8DE1-36984BDFFE19}"/>
</file>

<file path=customXml/itemProps3.xml><?xml version="1.0" encoding="utf-8"?>
<ds:datastoreItem xmlns:ds="http://schemas.openxmlformats.org/officeDocument/2006/customXml" ds:itemID="{FAFBED6A-55E1-46D9-9A6F-6A3C8D6D61D7}"/>
</file>

<file path=customXml/itemProps4.xml><?xml version="1.0" encoding="utf-8"?>
<ds:datastoreItem xmlns:ds="http://schemas.openxmlformats.org/officeDocument/2006/customXml" ds:itemID="{0DC6FD70-359A-4A92-B417-E453BD4617DE}"/>
</file>

<file path=customXml/itemProps5.xml><?xml version="1.0" encoding="utf-8"?>
<ds:datastoreItem xmlns:ds="http://schemas.openxmlformats.org/officeDocument/2006/customXml" ds:itemID="{A5C5CB0C-CE79-400E-8C30-5AF74EACB804}"/>
</file>

<file path=docProps/app.xml><?xml version="1.0" encoding="utf-8"?>
<Properties xmlns="http://schemas.openxmlformats.org/officeDocument/2006/extended-properties" xmlns:vt="http://schemas.openxmlformats.org/officeDocument/2006/docPropsVTypes">
  <Template>Normal</Template>
  <TotalTime>2</TotalTime>
  <Pages>13</Pages>
  <Words>2692</Words>
  <Characters>15345</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Analysis and Mitigation of Transmission and Generation Protection System Misoperations</vt:lpstr>
    </vt:vector>
  </TitlesOfParts>
  <Company/>
  <LinksUpToDate>false</LinksUpToDate>
  <CharactersWithSpaces>18001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Analysis and Mitigation of Transmission and Generation Protection System Misoperations</dc:title>
  <dc:creator>NERC</dc:creator>
  <cp:lastModifiedBy>Matthew Gibbons</cp:lastModifiedBy>
  <cp:revision>3</cp:revision>
  <dcterms:created xsi:type="dcterms:W3CDTF">2014-03-10T20:34:00Z</dcterms:created>
  <dcterms:modified xsi:type="dcterms:W3CDTF">2014-03-10T20:46:00Z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f699edb8-0966-441d-b2ec-da794be4f588</vt:lpwstr>
  </property>
  <property fmtid="{D5CDD505-2E9C-101B-9397-08002B2CF9AE}" pid="4" name="Order">
    <vt:r8>14300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TemplateUrl">
    <vt:lpwstr/>
  </property>
  <property fmtid="{D5CDD505-2E9C-101B-9397-08002B2CF9AE}" pid="9" name="_SharedFileIndex">
    <vt:lpwstr/>
  </property>
</Properties>
</file>